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8E" w:rsidRPr="007E50F2" w:rsidRDefault="00786B8F" w:rsidP="00F64B78">
      <w:pPr>
        <w:pStyle w:val="BodyText3"/>
        <w:spacing w:before="80" w:after="0"/>
        <w:ind w:right="-51"/>
        <w:rPr>
          <w:rFonts w:ascii="新細明體"/>
          <w:spacing w:val="10"/>
          <w:sz w:val="16"/>
          <w:szCs w:val="16"/>
        </w:rPr>
      </w:pPr>
      <w:r w:rsidRPr="00786B8F">
        <w:rPr>
          <w:noProof/>
          <w:w w:val="1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2.6pt;margin-top:-11.65pt;width:555.4pt;height:42.35pt;z-index:251657216" fillcolor="#cff" strokeweight="4.5pt">
            <v:stroke linestyle="thickThin"/>
            <v:textbox style="mso-next-textbox:#_x0000_s1029">
              <w:txbxContent>
                <w:p w:rsidR="001A5BDF" w:rsidRPr="00DF07A2" w:rsidRDefault="000D4CA4" w:rsidP="00DF07A2">
                  <w:pPr>
                    <w:spacing w:line="280" w:lineRule="exact"/>
                    <w:jc w:val="both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BE753A">
                    <w:rPr>
                      <w:rFonts w:ascii="Arial Narrow" w:hAnsi="Arial Narrow"/>
                      <w:sz w:val="20"/>
                      <w:szCs w:val="20"/>
                    </w:rPr>
                    <w:t xml:space="preserve">To further improve our service quality, </w:t>
                  </w:r>
                  <w:r w:rsidR="000D4309">
                    <w:rPr>
                      <w:rFonts w:ascii="Arial Narrow" w:hAnsi="Arial Narrow" w:hint="eastAsia"/>
                      <w:sz w:val="20"/>
                      <w:szCs w:val="20"/>
                    </w:rPr>
                    <w:t>b</w:t>
                  </w:r>
                  <w:r w:rsidRPr="00BE753A">
                    <w:rPr>
                      <w:rFonts w:ascii="Arial Narrow" w:hAnsi="Arial Narrow"/>
                      <w:sz w:val="20"/>
                      <w:szCs w:val="20"/>
                    </w:rPr>
                    <w:t>ase</w:t>
                  </w:r>
                  <w:r w:rsidR="00823EC3" w:rsidRPr="00BE753A">
                    <w:rPr>
                      <w:rFonts w:ascii="Arial Narrow" w:hAnsi="Arial Narrow"/>
                      <w:sz w:val="20"/>
                      <w:szCs w:val="20"/>
                    </w:rPr>
                    <w:t>d</w:t>
                  </w:r>
                  <w:r w:rsidRPr="00BE753A">
                    <w:rPr>
                      <w:rFonts w:ascii="Arial Narrow" w:hAnsi="Arial Narrow"/>
                      <w:sz w:val="20"/>
                      <w:szCs w:val="20"/>
                    </w:rPr>
                    <w:t xml:space="preserve"> on your experience </w:t>
                  </w:r>
                  <w:r w:rsidR="00376925">
                    <w:rPr>
                      <w:rFonts w:ascii="Arial Narrow" w:hAnsi="Arial Narrow"/>
                      <w:sz w:val="20"/>
                      <w:szCs w:val="20"/>
                    </w:rPr>
                    <w:t xml:space="preserve">of </w:t>
                  </w:r>
                  <w:r w:rsidR="00A638CD">
                    <w:rPr>
                      <w:rFonts w:ascii="Arial Narrow" w:hAnsi="Arial Narrow"/>
                      <w:sz w:val="20"/>
                      <w:szCs w:val="20"/>
                    </w:rPr>
                    <w:t xml:space="preserve">the service(s) you applied </w:t>
                  </w:r>
                  <w:r w:rsidR="0078187C">
                    <w:rPr>
                      <w:rFonts w:ascii="Arial Narrow" w:hAnsi="Arial Narrow"/>
                      <w:sz w:val="20"/>
                      <w:szCs w:val="20"/>
                    </w:rPr>
                    <w:t>with</w:t>
                  </w:r>
                  <w:r w:rsidR="00A638CD">
                    <w:rPr>
                      <w:rFonts w:ascii="Arial Narrow" w:hAnsi="Arial Narrow"/>
                      <w:sz w:val="20"/>
                      <w:szCs w:val="20"/>
                    </w:rPr>
                    <w:t xml:space="preserve"> our Bureau</w:t>
                  </w:r>
                  <w:r w:rsidR="00376925">
                    <w:rPr>
                      <w:rFonts w:ascii="Arial Narrow" w:hAnsi="Arial Narrow"/>
                      <w:sz w:val="20"/>
                      <w:szCs w:val="20"/>
                    </w:rPr>
                    <w:t xml:space="preserve">, please </w:t>
                  </w:r>
                  <w:r w:rsidR="000D4309">
                    <w:rPr>
                      <w:rFonts w:ascii="Arial Narrow" w:hAnsi="Arial Narrow"/>
                      <w:sz w:val="20"/>
                      <w:szCs w:val="20"/>
                    </w:rPr>
                    <w:t>rate each of the following item</w:t>
                  </w:r>
                  <w:r w:rsidR="002C1B3B">
                    <w:rPr>
                      <w:rFonts w:ascii="Arial Narrow" w:hAnsi="Arial Narrow" w:hint="eastAsia"/>
                      <w:sz w:val="20"/>
                      <w:szCs w:val="20"/>
                    </w:rPr>
                    <w:t>s</w:t>
                  </w:r>
                  <w:r w:rsidR="000D4309">
                    <w:rPr>
                      <w:rFonts w:ascii="Arial Narrow" w:hAnsi="Arial Narrow"/>
                      <w:sz w:val="20"/>
                      <w:szCs w:val="20"/>
                    </w:rPr>
                    <w:t xml:space="preserve"> accordingly.</w:t>
                  </w:r>
                </w:p>
              </w:txbxContent>
            </v:textbox>
          </v:shape>
        </w:pict>
      </w:r>
    </w:p>
    <w:p w:rsidR="004C368E" w:rsidRDefault="004C368E" w:rsidP="00513937">
      <w:pPr>
        <w:pStyle w:val="BodyText3"/>
        <w:spacing w:before="80" w:after="0"/>
        <w:rPr>
          <w:rFonts w:ascii="新細明體"/>
          <w:spacing w:val="10"/>
          <w:sz w:val="22"/>
          <w:szCs w:val="2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360"/>
        <w:gridCol w:w="2246"/>
        <w:gridCol w:w="850"/>
        <w:gridCol w:w="993"/>
        <w:gridCol w:w="992"/>
        <w:gridCol w:w="992"/>
        <w:gridCol w:w="709"/>
        <w:gridCol w:w="993"/>
        <w:gridCol w:w="1984"/>
      </w:tblGrid>
      <w:tr w:rsidR="006A42C7" w:rsidRPr="00823EC3" w:rsidTr="00916E1E">
        <w:trPr>
          <w:cantSplit/>
          <w:trHeight w:val="1334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EB" w:rsidRDefault="00EF07EB" w:rsidP="002461C4">
            <w:pPr>
              <w:pStyle w:val="BodyText3"/>
              <w:spacing w:before="80" w:after="0"/>
              <w:ind w:leftChars="63" w:left="151" w:right="39"/>
              <w:jc w:val="both"/>
              <w:rPr>
                <w:rFonts w:ascii="Arial Narrow" w:hAnsi="Arial Narrow" w:cs="新細明體" w:hint="eastAsia"/>
                <w:spacing w:val="10"/>
              </w:rPr>
            </w:pPr>
          </w:p>
          <w:p w:rsidR="006A42C7" w:rsidRPr="00823EC3" w:rsidRDefault="00A638CD" w:rsidP="002461C4">
            <w:pPr>
              <w:pStyle w:val="BodyText3"/>
              <w:spacing w:before="80" w:after="0"/>
              <w:ind w:leftChars="63" w:left="151" w:right="39"/>
              <w:jc w:val="both"/>
              <w:rPr>
                <w:rFonts w:ascii="Arial Narrow" w:hAnsi="Arial Narrow" w:cs="新細明體"/>
                <w:spacing w:val="10"/>
              </w:rPr>
            </w:pPr>
            <w:r>
              <w:rPr>
                <w:rFonts w:ascii="Arial Narrow" w:hAnsi="Arial Narrow" w:cs="新細明體"/>
                <w:spacing w:val="10"/>
              </w:rPr>
              <w:t>Below</w:t>
            </w:r>
            <w:r w:rsidR="006A42C7" w:rsidRPr="00DA4E5F">
              <w:rPr>
                <w:rFonts w:ascii="Arial Narrow" w:hAnsi="Arial Narrow" w:cs="新細明體"/>
                <w:spacing w:val="10"/>
              </w:rPr>
              <w:t xml:space="preserve"> are </w:t>
            </w:r>
            <w:r>
              <w:rPr>
                <w:rFonts w:ascii="Arial Narrow" w:hAnsi="Arial Narrow" w:cs="新細明體"/>
                <w:spacing w:val="10"/>
              </w:rPr>
              <w:t xml:space="preserve">the </w:t>
            </w:r>
            <w:r w:rsidR="00376925" w:rsidRPr="00DA4E5F">
              <w:rPr>
                <w:rFonts w:ascii="Arial Narrow" w:hAnsi="Arial Narrow" w:cs="新細明體"/>
                <w:spacing w:val="10"/>
              </w:rPr>
              <w:t>8</w:t>
            </w:r>
            <w:r w:rsidR="006A42C7" w:rsidRPr="00823EC3">
              <w:rPr>
                <w:rFonts w:ascii="Arial Narrow" w:hAnsi="Arial Narrow" w:cs="新細明體"/>
                <w:spacing w:val="10"/>
              </w:rPr>
              <w:t xml:space="preserve"> items for</w:t>
            </w:r>
            <w:r>
              <w:rPr>
                <w:rFonts w:ascii="Arial Narrow" w:hAnsi="Arial Narrow" w:cs="新細明體"/>
                <w:spacing w:val="10"/>
              </w:rPr>
              <w:t xml:space="preserve"> service quality assessment</w:t>
            </w:r>
            <w:r w:rsidR="006A42C7" w:rsidRPr="00823EC3">
              <w:rPr>
                <w:rFonts w:ascii="Arial Narrow" w:hAnsi="Arial Narrow" w:cs="新細明體"/>
                <w:spacing w:val="10"/>
              </w:rPr>
              <w:t xml:space="preserve">. Please rate each item based on your experience </w:t>
            </w:r>
            <w:r w:rsidR="00AA640A">
              <w:rPr>
                <w:rFonts w:ascii="Arial Narrow" w:hAnsi="Arial Narrow" w:cs="新細明體"/>
                <w:spacing w:val="10"/>
              </w:rPr>
              <w:t xml:space="preserve">of </w:t>
            </w:r>
            <w:r>
              <w:rPr>
                <w:rFonts w:ascii="Arial Narrow" w:hAnsi="Arial Narrow" w:cs="新細明體"/>
                <w:spacing w:val="10"/>
              </w:rPr>
              <w:t>the service(s) you applied</w:t>
            </w:r>
            <w:r w:rsidR="006A42C7" w:rsidRPr="00823EC3">
              <w:rPr>
                <w:rFonts w:ascii="Arial Narrow" w:hAnsi="Arial Narrow" w:cs="新細明體"/>
                <w:spacing w:val="10"/>
              </w:rPr>
              <w:t xml:space="preserve">. </w:t>
            </w:r>
          </w:p>
          <w:p w:rsidR="006A42C7" w:rsidRPr="00823EC3" w:rsidRDefault="006A42C7" w:rsidP="00861624">
            <w:pPr>
              <w:pStyle w:val="BodyText3"/>
              <w:spacing w:before="80" w:after="0"/>
              <w:ind w:leftChars="63" w:left="151" w:right="39"/>
              <w:jc w:val="both"/>
              <w:rPr>
                <w:rFonts w:ascii="Arial Narrow" w:hAnsi="Arial Narrow"/>
                <w:spacing w:val="10"/>
              </w:rPr>
            </w:pPr>
            <w:r w:rsidRPr="00823EC3">
              <w:rPr>
                <w:rFonts w:ascii="Arial Narrow" w:hAnsi="Arial Narrow" w:cs="新細明體"/>
                <w:spacing w:val="10"/>
              </w:rPr>
              <w:t xml:space="preserve">5 pts =Very Satisfied and 1 pt =Very Dissatisfied. </w:t>
            </w:r>
            <w:r w:rsidR="00870212" w:rsidRPr="00823EC3">
              <w:rPr>
                <w:rFonts w:ascii="Arial Narrow" w:hAnsi="Arial Narrow" w:cs="新細明體"/>
                <w:spacing w:val="10"/>
              </w:rPr>
              <w:t>If</w:t>
            </w:r>
            <w:r w:rsidR="00870212">
              <w:rPr>
                <w:rFonts w:ascii="Arial Narrow" w:hAnsi="Arial Narrow" w:cs="新細明體"/>
                <w:spacing w:val="10"/>
              </w:rPr>
              <w:t xml:space="preserve"> </w:t>
            </w:r>
            <w:r w:rsidR="00870212" w:rsidRPr="00823EC3">
              <w:rPr>
                <w:rFonts w:ascii="Arial Narrow" w:hAnsi="Arial Narrow" w:cs="新細明體"/>
                <w:spacing w:val="10"/>
              </w:rPr>
              <w:t>the question</w:t>
            </w:r>
            <w:r w:rsidR="00811A0F">
              <w:rPr>
                <w:rFonts w:ascii="Arial Narrow" w:hAnsi="Arial Narrow" w:cs="新細明體"/>
                <w:spacing w:val="10"/>
              </w:rPr>
              <w:t xml:space="preserve"> asked</w:t>
            </w:r>
            <w:r w:rsidR="008E4DFA">
              <w:rPr>
                <w:rFonts w:ascii="Arial Narrow" w:hAnsi="Arial Narrow" w:cs="新細明體"/>
                <w:spacing w:val="10"/>
              </w:rPr>
              <w:t xml:space="preserve"> </w:t>
            </w:r>
            <w:r w:rsidR="00A638CD">
              <w:rPr>
                <w:rFonts w:ascii="Arial Narrow" w:hAnsi="Arial Narrow" w:cs="新細明體"/>
                <w:spacing w:val="10"/>
              </w:rPr>
              <w:t>is incomprehensible or is difficul</w:t>
            </w:r>
            <w:r w:rsidR="00861624">
              <w:rPr>
                <w:rFonts w:ascii="Arial Narrow" w:hAnsi="Arial Narrow" w:cs="新細明體"/>
                <w:spacing w:val="10"/>
              </w:rPr>
              <w:t xml:space="preserve">t to provide a concrete answer, </w:t>
            </w:r>
            <w:r w:rsidRPr="00823EC3">
              <w:rPr>
                <w:rFonts w:ascii="Arial Narrow" w:hAnsi="Arial Narrow" w:cs="新細明體"/>
                <w:spacing w:val="10"/>
              </w:rPr>
              <w:t xml:space="preserve">you can </w:t>
            </w:r>
            <w:r w:rsidR="007853AE">
              <w:rPr>
                <w:rFonts w:ascii="Arial Narrow" w:hAnsi="Arial Narrow" w:cs="新細明體"/>
                <w:spacing w:val="10"/>
              </w:rPr>
              <w:t>select</w:t>
            </w:r>
            <w:r w:rsidRPr="00823EC3">
              <w:rPr>
                <w:rFonts w:ascii="Arial Narrow" w:hAnsi="Arial Narrow" w:cs="新細明體"/>
                <w:spacing w:val="10"/>
              </w:rPr>
              <w:t xml:space="preserve"> “No comment / not applicable”.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EF07EB" w:rsidRDefault="00EF07EB" w:rsidP="008B3DA5">
            <w:pPr>
              <w:jc w:val="center"/>
              <w:rPr>
                <w:rFonts w:ascii="Arial Narrow" w:hAnsi="Arial Narrow" w:cs="新細明體" w:hint="eastAsia"/>
                <w:spacing w:val="10"/>
                <w:sz w:val="16"/>
                <w:szCs w:val="16"/>
              </w:rPr>
            </w:pPr>
          </w:p>
          <w:p w:rsidR="006A3C3A" w:rsidRDefault="006A42C7" w:rsidP="008B3DA5">
            <w:pPr>
              <w:jc w:val="center"/>
              <w:rPr>
                <w:rFonts w:ascii="Arial Narrow" w:hAnsi="Arial Narrow" w:cs="新細明體"/>
                <w:spacing w:val="1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 xml:space="preserve">No </w:t>
            </w:r>
          </w:p>
          <w:p w:rsidR="006A42C7" w:rsidRPr="006A3C3A" w:rsidRDefault="006A42C7" w:rsidP="008B3DA5">
            <w:pPr>
              <w:jc w:val="center"/>
              <w:rPr>
                <w:rFonts w:ascii="Arial Narrow" w:hAnsi="Arial Narrow" w:cs="新細明體"/>
                <w:spacing w:val="1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Comment /</w:t>
            </w:r>
          </w:p>
          <w:p w:rsidR="006A42C7" w:rsidRPr="006A3C3A" w:rsidRDefault="006A42C7" w:rsidP="008B3DA5">
            <w:pPr>
              <w:jc w:val="center"/>
              <w:rPr>
                <w:rFonts w:ascii="Arial Narrow" w:hAnsi="Arial Narrow"/>
                <w:w w:val="90"/>
                <w:sz w:val="16"/>
                <w:szCs w:val="16"/>
                <w:highlight w:val="lightGray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Not Applicable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2C7" w:rsidRPr="006A3C3A" w:rsidRDefault="006A42C7" w:rsidP="006A3C3A">
            <w:pPr>
              <w:jc w:val="center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Very Dissatisfied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2C7" w:rsidRPr="006A3C3A" w:rsidRDefault="006A42C7" w:rsidP="006A3C3A">
            <w:pPr>
              <w:jc w:val="center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Dissatisfied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2C7" w:rsidRPr="006A3C3A" w:rsidRDefault="006A42C7" w:rsidP="008B3DA5">
            <w:pPr>
              <w:pStyle w:val="BodyText3"/>
              <w:spacing w:before="0" w:after="0"/>
              <w:ind w:leftChars="100" w:left="240" w:rightChars="50" w:right="120"/>
              <w:jc w:val="center"/>
              <w:rPr>
                <w:rFonts w:ascii="Arial Narrow" w:hAnsi="Arial Narrow"/>
                <w:spacing w:val="1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Normal</w:t>
            </w:r>
            <w:r w:rsidR="004F6FC3">
              <w:rPr>
                <w:rFonts w:ascii="Arial Narrow" w:hAnsi="Arial Narrow" w:cs="新細明體" w:hint="eastAsia"/>
                <w:spacing w:val="10"/>
                <w:sz w:val="16"/>
                <w:szCs w:val="16"/>
              </w:rPr>
              <w:t>/</w:t>
            </w:r>
          </w:p>
          <w:p w:rsidR="006A42C7" w:rsidRPr="006A3C3A" w:rsidRDefault="006A42C7" w:rsidP="006A3C3A">
            <w:pPr>
              <w:jc w:val="center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Acceptable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2C7" w:rsidRPr="006A3C3A" w:rsidRDefault="006A42C7" w:rsidP="006A3C3A">
            <w:pPr>
              <w:jc w:val="center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Satisfied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2C7" w:rsidRPr="006A3C3A" w:rsidRDefault="006A42C7" w:rsidP="006A3C3A">
            <w:pPr>
              <w:jc w:val="center"/>
              <w:rPr>
                <w:rFonts w:ascii="Arial Narrow" w:hAnsi="Arial Narrow"/>
                <w:w w:val="90"/>
                <w:sz w:val="16"/>
                <w:szCs w:val="16"/>
              </w:rPr>
            </w:pPr>
            <w:r w:rsidRPr="006A3C3A">
              <w:rPr>
                <w:rFonts w:ascii="Arial Narrow" w:hAnsi="Arial Narrow" w:cs="新細明體"/>
                <w:spacing w:val="10"/>
                <w:sz w:val="16"/>
                <w:szCs w:val="16"/>
              </w:rPr>
              <w:t>Very Satisfied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C7" w:rsidRPr="00823EC3" w:rsidRDefault="006A42C7" w:rsidP="00EF07EB">
            <w:pPr>
              <w:spacing w:beforeLines="50"/>
              <w:jc w:val="both"/>
              <w:rPr>
                <w:rFonts w:ascii="Arial Narrow" w:hAnsi="Arial Narrow" w:cs="新細明體"/>
                <w:spacing w:val="1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spacing w:val="10"/>
                <w:sz w:val="20"/>
                <w:szCs w:val="20"/>
              </w:rPr>
              <w:t>If you are dissatisfied</w:t>
            </w:r>
            <w:r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 </w:t>
            </w:r>
            <w:r w:rsidR="004259B7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or </w:t>
            </w:r>
            <w:r w:rsidRPr="00823EC3">
              <w:rPr>
                <w:rFonts w:ascii="Arial Narrow" w:hAnsi="Arial Narrow" w:cs="新細明體"/>
                <w:spacing w:val="10"/>
                <w:sz w:val="20"/>
                <w:szCs w:val="20"/>
              </w:rPr>
              <w:t>very dissatisfied</w:t>
            </w:r>
            <w:r w:rsidR="002A16E9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 with </w:t>
            </w:r>
            <w:r w:rsidR="00861624">
              <w:rPr>
                <w:rFonts w:ascii="Arial Narrow" w:hAnsi="Arial Narrow" w:cs="新細明體"/>
                <w:spacing w:val="10"/>
                <w:sz w:val="20"/>
                <w:szCs w:val="20"/>
              </w:rPr>
              <w:t>the</w:t>
            </w:r>
            <w:r w:rsidR="002A16E9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 service</w:t>
            </w:r>
            <w:r w:rsidRPr="00823EC3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, please </w:t>
            </w:r>
            <w:r w:rsidR="00861624">
              <w:rPr>
                <w:rFonts w:ascii="Arial Narrow" w:hAnsi="Arial Narrow" w:cs="新細明體"/>
                <w:spacing w:val="10"/>
                <w:sz w:val="20"/>
                <w:szCs w:val="20"/>
              </w:rPr>
              <w:t>specify</w:t>
            </w:r>
            <w:r w:rsidRPr="00823EC3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 </w:t>
            </w:r>
            <w:r w:rsidR="002A16E9">
              <w:rPr>
                <w:rFonts w:ascii="Arial Narrow" w:hAnsi="Arial Narrow" w:cs="新細明體"/>
                <w:spacing w:val="10"/>
                <w:sz w:val="20"/>
                <w:szCs w:val="20"/>
              </w:rPr>
              <w:t>your</w:t>
            </w:r>
            <w:r w:rsidRPr="00823EC3">
              <w:rPr>
                <w:rFonts w:ascii="Arial Narrow" w:hAnsi="Arial Narrow" w:cs="新細明體"/>
                <w:spacing w:val="10"/>
                <w:sz w:val="20"/>
                <w:szCs w:val="20"/>
              </w:rPr>
              <w:t xml:space="preserve"> reason</w:t>
            </w:r>
            <w:r w:rsidR="00861624">
              <w:rPr>
                <w:rFonts w:ascii="Arial Narrow" w:hAnsi="Arial Narrow" w:cs="新細明體"/>
                <w:spacing w:val="10"/>
                <w:sz w:val="20"/>
                <w:szCs w:val="20"/>
              </w:rPr>
              <w:t>(</w:t>
            </w:r>
            <w:r w:rsidR="002A16E9">
              <w:rPr>
                <w:rFonts w:ascii="Arial Narrow" w:hAnsi="Arial Narrow" w:cs="新細明體"/>
                <w:spacing w:val="10"/>
                <w:sz w:val="20"/>
                <w:szCs w:val="20"/>
              </w:rPr>
              <w:t>s</w:t>
            </w:r>
            <w:r w:rsidR="00861624">
              <w:rPr>
                <w:rFonts w:ascii="Arial Narrow" w:hAnsi="Arial Narrow" w:cs="新細明體"/>
                <w:spacing w:val="10"/>
                <w:sz w:val="20"/>
                <w:szCs w:val="20"/>
              </w:rPr>
              <w:t>)</w:t>
            </w:r>
            <w:r w:rsidR="00107AA1">
              <w:rPr>
                <w:rFonts w:ascii="Arial Narrow" w:hAnsi="Arial Narrow" w:cs="新細明體" w:hint="eastAsia"/>
                <w:spacing w:val="10"/>
                <w:sz w:val="20"/>
                <w:szCs w:val="20"/>
              </w:rPr>
              <w:t>.</w:t>
            </w:r>
          </w:p>
        </w:tc>
      </w:tr>
      <w:tr w:rsidR="006A42C7" w:rsidRPr="00823EC3" w:rsidTr="00916E1E">
        <w:trPr>
          <w:cantSplit/>
          <w:trHeight w:val="187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7" w:rsidRPr="00823EC3" w:rsidRDefault="006A42C7" w:rsidP="008B3DA5">
            <w:pPr>
              <w:pStyle w:val="BodyText3"/>
              <w:spacing w:before="80" w:after="0"/>
              <w:rPr>
                <w:rFonts w:ascii="Arial Narrow" w:hAnsi="Arial Narrow" w:cs="新細明體"/>
                <w:spacing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hAnsi="Arial Narrow" w:cs="新細明體"/>
                <w:w w:val="90"/>
                <w:sz w:val="18"/>
                <w:szCs w:val="18"/>
                <w:highlight w:val="lightGray"/>
              </w:rPr>
            </w:pPr>
            <w:r w:rsidRPr="00823EC3">
              <w:rPr>
                <w:rFonts w:ascii="Arial Narrow" w:eastAsia="標楷體" w:hAnsi="Arial Narrow"/>
                <w:w w:val="90"/>
                <w:sz w:val="19"/>
                <w:szCs w:val="19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eastAsia="標楷體" w:hAnsi="Arial Narrow"/>
                <w:w w:val="90"/>
                <w:sz w:val="22"/>
                <w:szCs w:val="22"/>
              </w:rPr>
            </w:pP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C"/>
            </w: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t xml:space="preserve"> </w:t>
            </w: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C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eastAsia="標楷體" w:hAnsi="Arial Narrow"/>
                <w:w w:val="90"/>
                <w:sz w:val="22"/>
                <w:szCs w:val="22"/>
              </w:rPr>
            </w:pP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C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eastAsia="標楷體" w:hAnsi="Arial Narrow"/>
                <w:w w:val="90"/>
                <w:sz w:val="22"/>
                <w:szCs w:val="22"/>
              </w:rPr>
            </w:pP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B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eastAsia="標楷體" w:hAnsi="Arial Narrow"/>
                <w:w w:val="90"/>
                <w:sz w:val="22"/>
                <w:szCs w:val="22"/>
              </w:rPr>
            </w:pP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A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eastAsia="標楷體" w:hAnsi="Arial Narrow"/>
                <w:w w:val="90"/>
                <w:sz w:val="22"/>
                <w:szCs w:val="22"/>
              </w:rPr>
            </w:pP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A"/>
            </w: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t xml:space="preserve"> </w:t>
            </w:r>
            <w:r w:rsidRPr="00823EC3">
              <w:rPr>
                <w:rFonts w:ascii="Arial Narrow" w:hAnsi="Arial Narrow"/>
                <w:w w:val="90"/>
                <w:sz w:val="22"/>
                <w:szCs w:val="22"/>
              </w:rPr>
              <w:sym w:font="Wingdings" w:char="F04A"/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42C7" w:rsidRPr="00823EC3" w:rsidRDefault="006A42C7" w:rsidP="00EF07EB">
            <w:pPr>
              <w:spacing w:beforeLines="50"/>
              <w:jc w:val="both"/>
              <w:rPr>
                <w:rFonts w:ascii="Arial Narrow" w:hAnsi="Arial Narrow" w:cs="新細明體"/>
                <w:spacing w:val="10"/>
                <w:sz w:val="20"/>
                <w:szCs w:val="20"/>
              </w:rPr>
            </w:pPr>
          </w:p>
        </w:tc>
      </w:tr>
      <w:tr w:rsidR="006A42C7" w:rsidRPr="00823EC3" w:rsidTr="00916E1E">
        <w:trPr>
          <w:cantSplit/>
          <w:trHeight w:val="5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2C7" w:rsidRPr="00823EC3" w:rsidRDefault="006A42C7" w:rsidP="00EF07EB">
            <w:pPr>
              <w:spacing w:beforeLines="5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6A42C7" w:rsidRPr="00823EC3" w:rsidRDefault="006A42C7" w:rsidP="008B3DA5">
            <w:pPr>
              <w:spacing w:line="0" w:lineRule="atLeast"/>
              <w:jc w:val="center"/>
              <w:rPr>
                <w:rFonts w:ascii="Arial Narrow" w:hAnsi="Arial Narrow" w:cs="新細明體"/>
                <w:w w:val="90"/>
                <w:sz w:val="18"/>
                <w:szCs w:val="18"/>
                <w:highlight w:val="lightGray"/>
              </w:rPr>
            </w:pPr>
            <w:r w:rsidRPr="00823EC3">
              <w:rPr>
                <w:rFonts w:ascii="Arial Narrow" w:eastAsia="標楷體" w:hAnsi="Arial Narrow"/>
                <w:w w:val="90"/>
                <w:sz w:val="19"/>
                <w:szCs w:val="19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C7" w:rsidRPr="00823EC3" w:rsidRDefault="006A42C7" w:rsidP="00AC4A55">
            <w:pPr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823EC3">
              <w:rPr>
                <w:rFonts w:ascii="Arial Narrow" w:hAnsi="Arial Narrow" w:cs="新細明體"/>
                <w:spacing w:val="10"/>
                <w:sz w:val="18"/>
                <w:szCs w:val="18"/>
              </w:rPr>
              <w:t>1 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C7" w:rsidRPr="00823EC3" w:rsidRDefault="006A42C7" w:rsidP="00AC4A55">
            <w:pPr>
              <w:pStyle w:val="BodyText3"/>
              <w:spacing w:before="0" w:after="0"/>
              <w:ind w:firstLineChars="100" w:firstLine="172"/>
              <w:jc w:val="center"/>
              <w:rPr>
                <w:rFonts w:ascii="Arial Narrow" w:hAnsi="Arial Narrow"/>
                <w:spacing w:val="10"/>
                <w:sz w:val="18"/>
                <w:szCs w:val="18"/>
              </w:rPr>
            </w:pPr>
            <w:r w:rsidRPr="00823EC3">
              <w:rPr>
                <w:rFonts w:ascii="Arial Narrow" w:hAnsi="Arial Narrow" w:cs="新細明體"/>
                <w:spacing w:val="10"/>
                <w:sz w:val="18"/>
                <w:szCs w:val="18"/>
              </w:rPr>
              <w:t>2 pts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C7" w:rsidRPr="00823EC3" w:rsidRDefault="006A42C7" w:rsidP="00AC4A55">
            <w:pPr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823EC3">
              <w:rPr>
                <w:rFonts w:ascii="Arial Narrow" w:hAnsi="Arial Narrow" w:cs="新細明體"/>
                <w:spacing w:val="10"/>
                <w:sz w:val="18"/>
                <w:szCs w:val="18"/>
              </w:rPr>
              <w:t>3 pts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42C7" w:rsidRPr="00823EC3" w:rsidRDefault="006A42C7" w:rsidP="00AC4A55">
            <w:pPr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823EC3">
              <w:rPr>
                <w:rFonts w:ascii="Arial Narrow" w:hAnsi="Arial Narrow" w:cs="新細明體"/>
                <w:spacing w:val="10"/>
                <w:sz w:val="18"/>
                <w:szCs w:val="18"/>
              </w:rPr>
              <w:t>4 pts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2C7" w:rsidRPr="00823EC3" w:rsidRDefault="006A42C7" w:rsidP="00AC4A55">
            <w:pPr>
              <w:jc w:val="center"/>
              <w:rPr>
                <w:rFonts w:ascii="Arial Narrow" w:hAnsi="Arial Narrow"/>
                <w:w w:val="90"/>
                <w:sz w:val="18"/>
                <w:szCs w:val="18"/>
              </w:rPr>
            </w:pPr>
            <w:r w:rsidRPr="00823EC3">
              <w:rPr>
                <w:rFonts w:ascii="Arial Narrow" w:hAnsi="Arial Narrow" w:cs="新細明體"/>
                <w:spacing w:val="10"/>
                <w:sz w:val="18"/>
                <w:szCs w:val="18"/>
              </w:rPr>
              <w:t>5 pts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C7" w:rsidRPr="00823EC3" w:rsidRDefault="006A42C7" w:rsidP="00EF07EB">
            <w:pPr>
              <w:spacing w:beforeLines="50"/>
              <w:rPr>
                <w:rFonts w:ascii="Arial Narrow" w:hAnsi="Arial Narrow"/>
                <w:w w:val="90"/>
                <w:sz w:val="20"/>
                <w:szCs w:val="20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AA640A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 xml:space="preserve">Service of </w:t>
            </w:r>
            <w:r w:rsidR="00AA640A"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>s</w:t>
            </w:r>
            <w:r w:rsidRPr="00823EC3"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>taff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Pro-activeness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ind w:left="332" w:hanging="332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Attitude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>Environment</w:t>
            </w:r>
            <w:r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 xml:space="preserve"> and facilities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Convenience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Hardware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Supporting measures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 xml:space="preserve">Procedures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6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Service efficiency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 w:hint="eastAsia"/>
                <w:w w:val="90"/>
                <w:sz w:val="20"/>
                <w:szCs w:val="20"/>
              </w:rPr>
              <w:t>7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Service effectiveness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  <w:t>Service information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8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Accessibility of information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t>Accuracy of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 w:cs="新細明體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 w:hint="eastAsia"/>
                <w:w w:val="90"/>
                <w:sz w:val="20"/>
                <w:szCs w:val="20"/>
              </w:rPr>
              <w:t>Ad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>equacy</w:t>
            </w: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 xml:space="preserve"> of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detailed </w:t>
            </w: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AA640A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 xml:space="preserve">Service </w:t>
            </w:r>
            <w:r w:rsidR="00AA640A"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g</w:t>
            </w:r>
            <w:r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uarantee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11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Coverage of performance pledge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12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/>
                <w:w w:val="90"/>
                <w:sz w:val="20"/>
                <w:szCs w:val="20"/>
              </w:rPr>
              <w:t>Satisfaction of the performance pledge indicators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E-services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13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>User-friendliness of the e-service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Security of the </w:t>
            </w:r>
            <w:r w:rsidRPr="001A6E96">
              <w:rPr>
                <w:rFonts w:ascii="Arial Narrow" w:hAnsi="Arial Narrow"/>
                <w:w w:val="90"/>
                <w:sz w:val="20"/>
                <w:szCs w:val="20"/>
              </w:rPr>
              <w:t>e-service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>Coverage of the e-service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 w:val="restart"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 xml:space="preserve">Performance  </w:t>
            </w:r>
            <w:r w:rsidRPr="00C879C0"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pledge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16</w:t>
            </w:r>
          </w:p>
        </w:tc>
        <w:tc>
          <w:tcPr>
            <w:tcW w:w="2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>
              <w:rPr>
                <w:rFonts w:ascii="Arial Narrow" w:hAnsi="Arial Narrow" w:hint="eastAsia"/>
                <w:w w:val="90"/>
                <w:sz w:val="20"/>
                <w:szCs w:val="20"/>
              </w:rPr>
              <w:t>A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>dequacy</w:t>
            </w:r>
            <w:r w:rsidRPr="008F2747">
              <w:rPr>
                <w:rFonts w:ascii="Arial Narrow" w:hAnsi="Arial Narrow"/>
                <w:w w:val="90"/>
                <w:sz w:val="20"/>
                <w:szCs w:val="20"/>
              </w:rPr>
              <w:t xml:space="preserve"> of information content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454"/>
        </w:trPr>
        <w:tc>
          <w:tcPr>
            <w:tcW w:w="1080" w:type="dxa"/>
            <w:vMerge/>
            <w:vAlign w:val="center"/>
          </w:tcPr>
          <w:p w:rsidR="00D679E9" w:rsidRPr="00823EC3" w:rsidRDefault="00D679E9" w:rsidP="00D679E9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t>17</w:t>
            </w:r>
          </w:p>
        </w:tc>
        <w:tc>
          <w:tcPr>
            <w:tcW w:w="2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9E9" w:rsidRPr="00823EC3" w:rsidRDefault="00D679E9" w:rsidP="00AA640A">
            <w:pPr>
              <w:adjustRightInd w:val="0"/>
              <w:snapToGrid w:val="0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05BAA">
              <w:rPr>
                <w:rFonts w:ascii="Arial Narrow" w:hAnsi="Arial Narrow"/>
                <w:w w:val="90"/>
                <w:sz w:val="20"/>
                <w:szCs w:val="20"/>
              </w:rPr>
              <w:t>Channels of information dissemination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9E9" w:rsidRPr="00823EC3" w:rsidRDefault="00786B8F" w:rsidP="00AA640A">
            <w:pPr>
              <w:spacing w:line="360" w:lineRule="auto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A640A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noProof/>
                <w:w w:val="90"/>
                <w:lang w:val="pt-PT"/>
              </w:rPr>
            </w:pPr>
          </w:p>
        </w:tc>
      </w:tr>
      <w:tr w:rsidR="00D679E9" w:rsidRPr="00823EC3" w:rsidTr="00916E1E">
        <w:trPr>
          <w:cantSplit/>
          <w:trHeight w:hRule="exact" w:val="553"/>
        </w:trPr>
        <w:tc>
          <w:tcPr>
            <w:tcW w:w="1080" w:type="dxa"/>
            <w:vAlign w:val="center"/>
          </w:tcPr>
          <w:p w:rsidR="00D679E9" w:rsidRPr="00823EC3" w:rsidRDefault="00AA640A" w:rsidP="00A708D1">
            <w:pPr>
              <w:pStyle w:val="CommentText"/>
              <w:snapToGrid w:val="0"/>
              <w:jc w:val="center"/>
              <w:rPr>
                <w:rFonts w:ascii="Arial Narrow" w:hAnsi="Arial Narrow"/>
                <w:spacing w:val="10"/>
                <w:w w:val="90"/>
                <w:sz w:val="20"/>
                <w:szCs w:val="20"/>
              </w:rPr>
            </w:pPr>
            <w:r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Service i</w:t>
            </w:r>
            <w:r w:rsidR="00D679E9">
              <w:rPr>
                <w:rFonts w:ascii="Arial Narrow" w:hAnsi="Arial Narrow"/>
                <w:spacing w:val="10"/>
                <w:w w:val="90"/>
                <w:sz w:val="20"/>
                <w:szCs w:val="20"/>
              </w:rPr>
              <w:t>ntegration</w:t>
            </w:r>
          </w:p>
        </w:tc>
        <w:tc>
          <w:tcPr>
            <w:tcW w:w="360" w:type="dxa"/>
            <w:vAlign w:val="center"/>
          </w:tcPr>
          <w:p w:rsidR="00D679E9" w:rsidRPr="00355AF2" w:rsidRDefault="00D679E9" w:rsidP="00A708D1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355AF2">
              <w:rPr>
                <w:rFonts w:ascii="Arial Narrow" w:hAnsi="Arial Narrow" w:cs="新細明體"/>
                <w:w w:val="90"/>
                <w:sz w:val="20"/>
                <w:szCs w:val="20"/>
              </w:rPr>
              <w:t>18</w:t>
            </w:r>
          </w:p>
        </w:tc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D679E9" w:rsidRPr="00355AF2" w:rsidRDefault="00D679E9" w:rsidP="00A708D1">
            <w:pPr>
              <w:adjustRightInd w:val="0"/>
              <w:snapToGrid w:val="0"/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355AF2">
              <w:rPr>
                <w:rFonts w:ascii="Arial Narrow" w:hAnsi="Arial Narrow" w:cs="新細明體"/>
                <w:w w:val="90"/>
                <w:sz w:val="20"/>
                <w:szCs w:val="20"/>
              </w:rPr>
              <w:t>Cross-departmental procedure optimization</w:t>
            </w: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  <w:shd w:val="clear" w:color="auto" w:fill="FFFF99"/>
            <w:vAlign w:val="center"/>
          </w:tcPr>
          <w:p w:rsidR="00D679E9" w:rsidRPr="00355AF2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color w:val="808080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D679E9" w:rsidRPr="00823EC3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D679E9" w:rsidRPr="00823EC3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D679E9" w:rsidRPr="00823EC3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679E9" w:rsidRPr="00823EC3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vAlign w:val="center"/>
          </w:tcPr>
          <w:p w:rsidR="00D679E9" w:rsidRPr="00823EC3" w:rsidRDefault="00786B8F" w:rsidP="00A708D1">
            <w:pPr>
              <w:jc w:val="center"/>
              <w:rPr>
                <w:rFonts w:ascii="Arial Narrow" w:hAnsi="Arial Narrow" w:cs="新細明體"/>
                <w:w w:val="90"/>
                <w:sz w:val="20"/>
                <w:szCs w:val="20"/>
              </w:rPr>
            </w:pP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679E9"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</w:r>
            <w:r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separate"/>
            </w:r>
            <w:r w:rsidRPr="00823EC3">
              <w:rPr>
                <w:rFonts w:ascii="Arial Narrow" w:hAnsi="Arial Narrow" w:cs="新細明體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9E9" w:rsidRPr="0085665C" w:rsidRDefault="00D679E9" w:rsidP="00A708D1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noProof/>
                <w:w w:val="90"/>
                <w:lang w:val="pt-PT"/>
              </w:rPr>
            </w:pPr>
          </w:p>
        </w:tc>
      </w:tr>
      <w:tr w:rsidR="00C211E6" w:rsidRPr="00823EC3" w:rsidTr="00916E1E">
        <w:trPr>
          <w:cantSplit/>
          <w:trHeight w:val="397"/>
        </w:trPr>
        <w:tc>
          <w:tcPr>
            <w:tcW w:w="11199" w:type="dxa"/>
            <w:gridSpan w:val="10"/>
            <w:vAlign w:val="center"/>
          </w:tcPr>
          <w:p w:rsidR="00C211E6" w:rsidRPr="00823EC3" w:rsidRDefault="006875EC" w:rsidP="00861624">
            <w:pPr>
              <w:spacing w:line="300" w:lineRule="exact"/>
              <w:jc w:val="center"/>
              <w:rPr>
                <w:rFonts w:ascii="Arial Narrow" w:hAnsi="Arial Narrow"/>
                <w:color w:val="FFFF00"/>
                <w:w w:val="90"/>
                <w:sz w:val="22"/>
                <w:szCs w:val="22"/>
              </w:rPr>
            </w:pP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Do you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/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your department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/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entity</w:t>
            </w:r>
            <w:r w:rsidR="00405BAA"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have any </w:t>
            </w:r>
            <w:r w:rsidR="00405BAA">
              <w:rPr>
                <w:rFonts w:ascii="Arial Narrow" w:hAnsi="Arial Narrow"/>
                <w:w w:val="90"/>
                <w:sz w:val="20"/>
                <w:szCs w:val="20"/>
              </w:rPr>
              <w:t>expectation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s 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>on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="00C211E6">
              <w:rPr>
                <w:rFonts w:ascii="Arial Narrow" w:hAnsi="Arial Narrow"/>
                <w:w w:val="90"/>
                <w:sz w:val="20"/>
                <w:szCs w:val="20"/>
              </w:rPr>
              <w:t>th</w:t>
            </w:r>
            <w:r w:rsidR="00DF07A2">
              <w:rPr>
                <w:rFonts w:ascii="Arial Narrow" w:hAnsi="Arial Narrow"/>
                <w:w w:val="90"/>
                <w:sz w:val="20"/>
                <w:szCs w:val="20"/>
              </w:rPr>
              <w:t xml:space="preserve">e </w:t>
            </w:r>
            <w:r w:rsidR="00C211E6">
              <w:rPr>
                <w:rFonts w:ascii="Arial Narrow" w:hAnsi="Arial Narrow"/>
                <w:w w:val="90"/>
                <w:sz w:val="20"/>
                <w:szCs w:val="20"/>
              </w:rPr>
              <w:t>services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 xml:space="preserve"> provided by the</w:t>
            </w:r>
            <w:r w:rsidR="00DF07A2">
              <w:rPr>
                <w:rFonts w:ascii="Arial Narrow" w:hAnsi="Arial Narrow"/>
                <w:w w:val="90"/>
                <w:sz w:val="20"/>
                <w:szCs w:val="20"/>
              </w:rPr>
              <w:t xml:space="preserve"> DICJ</w:t>
            </w:r>
            <w:r w:rsidR="00C211E6" w:rsidRPr="00F67F18">
              <w:rPr>
                <w:rFonts w:ascii="Arial Narrow" w:hAnsi="Arial Narrow"/>
                <w:w w:val="90"/>
                <w:sz w:val="20"/>
                <w:szCs w:val="20"/>
              </w:rPr>
              <w:t>?</w:t>
            </w:r>
          </w:p>
        </w:tc>
      </w:tr>
      <w:tr w:rsidR="00D679E9" w:rsidRPr="00823EC3" w:rsidTr="00916E1E">
        <w:trPr>
          <w:cantSplit/>
          <w:trHeight w:val="397"/>
        </w:trPr>
        <w:tc>
          <w:tcPr>
            <w:tcW w:w="11199" w:type="dxa"/>
            <w:gridSpan w:val="10"/>
            <w:vAlign w:val="center"/>
          </w:tcPr>
          <w:p w:rsidR="00D679E9" w:rsidRPr="00963687" w:rsidRDefault="00D679E9" w:rsidP="00D679E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</w:rPr>
            </w:pPr>
          </w:p>
        </w:tc>
      </w:tr>
      <w:tr w:rsidR="00C211E6" w:rsidRPr="00823EC3" w:rsidTr="00916E1E">
        <w:trPr>
          <w:cantSplit/>
          <w:trHeight w:val="397"/>
        </w:trPr>
        <w:tc>
          <w:tcPr>
            <w:tcW w:w="11199" w:type="dxa"/>
            <w:gridSpan w:val="10"/>
            <w:vAlign w:val="center"/>
          </w:tcPr>
          <w:p w:rsidR="00C211E6" w:rsidRPr="00F67F18" w:rsidRDefault="00C211E6" w:rsidP="00861624">
            <w:pPr>
              <w:spacing w:line="300" w:lineRule="exact"/>
              <w:jc w:val="center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Do you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/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your department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/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 xml:space="preserve">entity have </w:t>
            </w:r>
            <w:r w:rsidR="00405BAA">
              <w:rPr>
                <w:rFonts w:ascii="Arial Narrow" w:hAnsi="Arial Narrow"/>
                <w:w w:val="90"/>
                <w:sz w:val="20"/>
                <w:szCs w:val="20"/>
              </w:rPr>
              <w:t xml:space="preserve">any 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 xml:space="preserve">other </w:t>
            </w:r>
            <w:r w:rsidR="00405BAA">
              <w:rPr>
                <w:rFonts w:ascii="Arial Narrow" w:hAnsi="Arial Narrow"/>
                <w:w w:val="90"/>
                <w:sz w:val="20"/>
                <w:szCs w:val="20"/>
              </w:rPr>
              <w:t xml:space="preserve">comments 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 xml:space="preserve">on </w:t>
            </w:r>
            <w:r>
              <w:rPr>
                <w:rFonts w:ascii="Arial Narrow" w:hAnsi="Arial Narrow"/>
                <w:w w:val="90"/>
                <w:sz w:val="20"/>
                <w:szCs w:val="20"/>
              </w:rPr>
              <w:t xml:space="preserve">the provision or procedure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of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 xml:space="preserve"> the 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services</w:t>
            </w:r>
            <w:r w:rsidR="00861624">
              <w:rPr>
                <w:rFonts w:ascii="Arial Narrow" w:hAnsi="Arial Narrow"/>
                <w:w w:val="90"/>
                <w:sz w:val="20"/>
                <w:szCs w:val="20"/>
              </w:rPr>
              <w:t xml:space="preserve"> provided by the DICJ</w:t>
            </w:r>
            <w:r w:rsidRPr="00F67F18">
              <w:rPr>
                <w:rFonts w:ascii="Arial Narrow" w:hAnsi="Arial Narrow"/>
                <w:w w:val="90"/>
                <w:sz w:val="20"/>
                <w:szCs w:val="20"/>
              </w:rPr>
              <w:t>?</w:t>
            </w:r>
          </w:p>
        </w:tc>
      </w:tr>
      <w:tr w:rsidR="00D679E9" w:rsidRPr="00823EC3" w:rsidTr="00916E1E">
        <w:trPr>
          <w:cantSplit/>
          <w:trHeight w:val="397"/>
        </w:trPr>
        <w:tc>
          <w:tcPr>
            <w:tcW w:w="11199" w:type="dxa"/>
            <w:gridSpan w:val="10"/>
            <w:vAlign w:val="center"/>
          </w:tcPr>
          <w:p w:rsidR="00D679E9" w:rsidRPr="00861624" w:rsidRDefault="00D679E9" w:rsidP="00D679E9">
            <w:pPr>
              <w:pStyle w:val="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noProof/>
                <w:w w:val="90"/>
              </w:rPr>
            </w:pPr>
          </w:p>
        </w:tc>
      </w:tr>
    </w:tbl>
    <w:p w:rsidR="00285099" w:rsidRDefault="00861624" w:rsidP="00861624">
      <w:pPr>
        <w:ind w:left="-567"/>
        <w:rPr>
          <w:rFonts w:ascii="Arial Narrow" w:hAnsi="Arial Narrow" w:cs="新細明體"/>
          <w:sz w:val="20"/>
          <w:szCs w:val="20"/>
        </w:rPr>
      </w:pPr>
      <w:r>
        <w:rPr>
          <w:rFonts w:ascii="Arial Narrow" w:hAnsi="Arial Narrow" w:cs="新細明體"/>
          <w:sz w:val="20"/>
          <w:szCs w:val="20"/>
        </w:rPr>
        <w:t>We would like to collect some simple</w:t>
      </w:r>
      <w:r w:rsidR="00FF7334" w:rsidRPr="00823EC3">
        <w:rPr>
          <w:rFonts w:ascii="Arial Narrow" w:hAnsi="Arial Narrow" w:cs="新細明體"/>
          <w:sz w:val="20"/>
          <w:szCs w:val="20"/>
        </w:rPr>
        <w:t xml:space="preserve"> personal information, which will only be used for analysis purposes and wil</w:t>
      </w:r>
      <w:r>
        <w:rPr>
          <w:rFonts w:ascii="Arial Narrow" w:hAnsi="Arial Narrow" w:cs="新細明體"/>
          <w:sz w:val="20"/>
          <w:szCs w:val="20"/>
        </w:rPr>
        <w:t xml:space="preserve">l be kept strictly confidential, as stipulated   by </w:t>
      </w:r>
      <w:r w:rsidR="00FF7334" w:rsidRPr="00823EC3">
        <w:rPr>
          <w:rFonts w:ascii="Arial Narrow" w:hAnsi="Arial Narrow" w:cs="新細明體"/>
          <w:sz w:val="20"/>
          <w:szCs w:val="20"/>
        </w:rPr>
        <w:t xml:space="preserve">Law No. </w:t>
      </w:r>
      <w:proofErr w:type="gramStart"/>
      <w:r w:rsidR="00FF7334" w:rsidRPr="00823EC3">
        <w:rPr>
          <w:rFonts w:ascii="Arial Narrow" w:hAnsi="Arial Narrow" w:cs="新細明體"/>
          <w:sz w:val="20"/>
          <w:szCs w:val="20"/>
        </w:rPr>
        <w:t xml:space="preserve">8/2005 "Personal Data Protection </w:t>
      </w:r>
      <w:r w:rsidR="00B419FB">
        <w:rPr>
          <w:rFonts w:ascii="Arial Narrow" w:hAnsi="Arial Narrow" w:cs="新細明體" w:hint="eastAsia"/>
          <w:sz w:val="20"/>
          <w:szCs w:val="20"/>
        </w:rPr>
        <w:t>Ac</w:t>
      </w:r>
      <w:r w:rsidR="00B419FB">
        <w:rPr>
          <w:rFonts w:ascii="Arial Narrow" w:hAnsi="Arial Narrow" w:cs="新細明體"/>
          <w:sz w:val="20"/>
          <w:szCs w:val="20"/>
        </w:rPr>
        <w:t>t</w:t>
      </w:r>
      <w:r w:rsidR="00FF7334" w:rsidRPr="00823EC3">
        <w:rPr>
          <w:rFonts w:ascii="Arial Narrow" w:hAnsi="Arial Narrow" w:cs="新細明體"/>
          <w:sz w:val="20"/>
          <w:szCs w:val="20"/>
        </w:rPr>
        <w:t>"</w:t>
      </w:r>
      <w:r w:rsidR="00811A0F">
        <w:rPr>
          <w:rFonts w:ascii="Arial Narrow" w:hAnsi="Arial Narrow" w:cs="新細明體"/>
          <w:sz w:val="20"/>
          <w:szCs w:val="20"/>
        </w:rPr>
        <w:t>.</w:t>
      </w:r>
      <w:proofErr w:type="gramEnd"/>
    </w:p>
    <w:p w:rsidR="005B6BDE" w:rsidRPr="00823EC3" w:rsidRDefault="005B6BDE" w:rsidP="005B6BDE">
      <w:pPr>
        <w:ind w:left="-567"/>
        <w:rPr>
          <w:rFonts w:ascii="Arial Narrow" w:hAnsi="Arial Narrow" w:cs="新細明體"/>
          <w:sz w:val="20"/>
          <w:szCs w:val="20"/>
        </w:rPr>
      </w:pPr>
    </w:p>
    <w:p w:rsidR="00285099" w:rsidRPr="002461C4" w:rsidRDefault="00FF7334" w:rsidP="005B6BDE">
      <w:pPr>
        <w:ind w:left="-567"/>
        <w:rPr>
          <w:rFonts w:ascii="Arial Narrow" w:hAnsi="Arial Narrow" w:cs="新細明體"/>
          <w:sz w:val="20"/>
          <w:szCs w:val="20"/>
        </w:rPr>
      </w:pPr>
      <w:r w:rsidRPr="002461C4">
        <w:rPr>
          <w:rFonts w:ascii="Arial Narrow" w:hAnsi="Arial Narrow" w:cs="新細明體"/>
          <w:sz w:val="20"/>
          <w:szCs w:val="20"/>
        </w:rPr>
        <w:t>Sex</w:t>
      </w:r>
      <w:r w:rsidR="00531213" w:rsidRPr="002461C4">
        <w:rPr>
          <w:rFonts w:ascii="Arial Narrow" w:hAnsi="Arial Narrow" w:cs="新細明體"/>
          <w:sz w:val="20"/>
          <w:szCs w:val="20"/>
        </w:rPr>
        <w:t>：</w:t>
      </w:r>
      <w:r w:rsidR="004529DB">
        <w:rPr>
          <w:rFonts w:ascii="Arial Narrow" w:hAnsi="Arial Narrow" w:cs="新細明體" w:hint="eastAsia"/>
          <w:sz w:val="20"/>
          <w:szCs w:val="20"/>
        </w:rPr>
        <w:t xml:space="preserve">       </w:t>
      </w:r>
      <w:r w:rsidR="004529DB" w:rsidRPr="004529DB">
        <w:rPr>
          <w:rFonts w:ascii="Arial Narrow" w:hAnsi="Arial Narrow" w:cs="新細明體" w:hint="eastAsia"/>
          <w:sz w:val="28"/>
          <w:szCs w:val="20"/>
        </w:rPr>
        <w:t xml:space="preserve">  </w:t>
      </w:r>
      <w:r w:rsidR="004529DB">
        <w:rPr>
          <w:rFonts w:ascii="Arial Narrow" w:hAnsi="Arial Narrow" w:cs="新細明體" w:hint="eastAsia"/>
          <w:sz w:val="20"/>
          <w:szCs w:val="20"/>
        </w:rPr>
        <w:t xml:space="preserve"> </w:t>
      </w:r>
      <w:r w:rsidR="00786B8F" w:rsidRPr="002461C4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2461C4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2461C4">
        <w:rPr>
          <w:rFonts w:ascii="Arial Narrow" w:hAnsi="Arial Narrow" w:cs="新細明體"/>
          <w:sz w:val="20"/>
          <w:szCs w:val="20"/>
        </w:rPr>
        <w:fldChar w:fldCharType="end"/>
      </w:r>
      <w:r w:rsidR="00531213" w:rsidRPr="002461C4">
        <w:rPr>
          <w:rFonts w:ascii="Arial Narrow" w:hAnsi="Arial Narrow" w:cs="新細明體"/>
          <w:sz w:val="20"/>
          <w:szCs w:val="20"/>
        </w:rPr>
        <w:t xml:space="preserve"> </w:t>
      </w:r>
      <w:r w:rsidRPr="002461C4">
        <w:rPr>
          <w:rFonts w:ascii="Arial Narrow" w:hAnsi="Arial Narrow" w:cs="新細明體"/>
          <w:sz w:val="20"/>
          <w:szCs w:val="20"/>
        </w:rPr>
        <w:t>Male</w:t>
      </w:r>
      <w:r w:rsidR="00531213" w:rsidRPr="002461C4">
        <w:rPr>
          <w:rFonts w:ascii="Arial Narrow" w:hAnsi="Arial Narrow" w:cs="新細明體"/>
          <w:sz w:val="20"/>
          <w:szCs w:val="20"/>
        </w:rPr>
        <w:tab/>
      </w:r>
      <w:r w:rsidR="004529DB">
        <w:rPr>
          <w:rFonts w:ascii="Arial Narrow" w:hAnsi="Arial Narrow" w:cs="新細明體"/>
          <w:sz w:val="20"/>
          <w:szCs w:val="20"/>
        </w:rPr>
        <w:t xml:space="preserve">            </w:t>
      </w:r>
      <w:r w:rsidR="004529DB" w:rsidRPr="004529DB">
        <w:rPr>
          <w:rFonts w:ascii="Arial Narrow" w:hAnsi="Arial Narrow" w:cs="新細明體"/>
          <w:sz w:val="18"/>
          <w:szCs w:val="20"/>
        </w:rPr>
        <w:t xml:space="preserve">  </w:t>
      </w:r>
      <w:r w:rsidR="004529DB">
        <w:rPr>
          <w:rFonts w:ascii="Arial Narrow" w:hAnsi="Arial Narrow" w:cs="新細明體"/>
          <w:sz w:val="20"/>
          <w:szCs w:val="20"/>
        </w:rPr>
        <w:t xml:space="preserve">  </w:t>
      </w:r>
      <w:r w:rsidR="00786B8F" w:rsidRPr="002461C4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2461C4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2461C4">
        <w:rPr>
          <w:rFonts w:ascii="Arial Narrow" w:hAnsi="Arial Narrow" w:cs="新細明體"/>
          <w:sz w:val="20"/>
          <w:szCs w:val="20"/>
        </w:rPr>
        <w:fldChar w:fldCharType="end"/>
      </w:r>
      <w:r w:rsidR="00BE753A" w:rsidRPr="002461C4">
        <w:rPr>
          <w:rFonts w:ascii="Arial Narrow" w:hAnsi="Arial Narrow" w:cs="新細明體"/>
          <w:sz w:val="20"/>
          <w:szCs w:val="20"/>
        </w:rPr>
        <w:t xml:space="preserve"> </w:t>
      </w:r>
      <w:r w:rsidRPr="002461C4">
        <w:rPr>
          <w:rFonts w:ascii="Arial Narrow" w:hAnsi="Arial Narrow" w:cs="新細明體"/>
          <w:sz w:val="20"/>
          <w:szCs w:val="20"/>
        </w:rPr>
        <w:t>Female</w:t>
      </w:r>
    </w:p>
    <w:p w:rsidR="00FF7334" w:rsidRPr="00687F3A" w:rsidRDefault="000D4CA4" w:rsidP="005B6BDE">
      <w:pPr>
        <w:ind w:left="-567"/>
        <w:rPr>
          <w:rFonts w:ascii="Arial Narrow" w:hAnsi="Arial Narrow" w:cs="新細明體"/>
          <w:sz w:val="20"/>
          <w:szCs w:val="20"/>
        </w:rPr>
      </w:pPr>
      <w:r w:rsidRPr="002461C4">
        <w:rPr>
          <w:rFonts w:ascii="Arial Narrow" w:hAnsi="Arial Narrow" w:cs="新細明體"/>
          <w:sz w:val="20"/>
          <w:szCs w:val="20"/>
        </w:rPr>
        <w:t>Age</w:t>
      </w:r>
      <w:r w:rsidR="00531213" w:rsidRPr="002461C4">
        <w:rPr>
          <w:rFonts w:ascii="Arial Narrow" w:hAnsi="Arial Narrow" w:cs="新細明體"/>
          <w:sz w:val="20"/>
          <w:szCs w:val="20"/>
        </w:rPr>
        <w:t>：</w:t>
      </w:r>
      <w:r w:rsidR="004529DB">
        <w:rPr>
          <w:rFonts w:ascii="Arial Narrow" w:hAnsi="Arial Narrow" w:cs="新細明體" w:hint="eastAsia"/>
          <w:sz w:val="20"/>
          <w:szCs w:val="20"/>
        </w:rPr>
        <w:t xml:space="preserve">        </w:t>
      </w:r>
      <w:r w:rsidR="004529DB">
        <w:rPr>
          <w:rFonts w:ascii="Arial Narrow" w:hAnsi="Arial Narrow" w:cs="新細明體"/>
          <w:sz w:val="20"/>
          <w:szCs w:val="20"/>
        </w:rPr>
        <w:t xml:space="preserve"> </w:t>
      </w:r>
      <w:r w:rsidR="004529DB" w:rsidRPr="004529DB">
        <w:rPr>
          <w:rFonts w:ascii="Arial Narrow" w:hAnsi="Arial Narrow" w:cs="新細明體" w:hint="eastAsia"/>
          <w:sz w:val="10"/>
          <w:szCs w:val="20"/>
        </w:rPr>
        <w:t xml:space="preserve"> </w:t>
      </w:r>
      <w:r w:rsidR="004529DB">
        <w:rPr>
          <w:rFonts w:ascii="Arial Narrow" w:hAnsi="Arial Narrow" w:cs="新細明體" w:hint="eastAsia"/>
          <w:sz w:val="20"/>
          <w:szCs w:val="20"/>
        </w:rPr>
        <w:t xml:space="preserve"> </w:t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4529DB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4529DB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4529DB">
        <w:rPr>
          <w:rFonts w:ascii="Arial Narrow" w:hAnsi="Arial Narrow" w:cs="新細明體" w:hint="eastAsia"/>
          <w:sz w:val="20"/>
          <w:szCs w:val="20"/>
        </w:rPr>
        <w:t>1</w:t>
      </w:r>
      <w:r w:rsidR="004529DB">
        <w:rPr>
          <w:rFonts w:ascii="Arial Narrow" w:hAnsi="Arial Narrow" w:cs="新細明體"/>
          <w:sz w:val="20"/>
          <w:szCs w:val="20"/>
        </w:rPr>
        <w:t>8</w:t>
      </w:r>
      <w:r w:rsidR="004529DB" w:rsidRPr="00687F3A">
        <w:rPr>
          <w:rFonts w:ascii="Arial Narrow" w:hAnsi="Arial Narrow" w:cs="新細明體"/>
          <w:sz w:val="20"/>
          <w:szCs w:val="20"/>
        </w:rPr>
        <w:t>-2</w:t>
      </w:r>
      <w:r w:rsidR="004529DB">
        <w:rPr>
          <w:rFonts w:ascii="Arial Narrow" w:hAnsi="Arial Narrow" w:cs="新細明體"/>
          <w:sz w:val="20"/>
          <w:szCs w:val="20"/>
        </w:rPr>
        <w:t xml:space="preserve">0                 </w:t>
      </w:r>
      <w:r w:rsidR="004529DB" w:rsidRPr="004529DB">
        <w:rPr>
          <w:rFonts w:ascii="Arial Narrow" w:hAnsi="Arial Narrow" w:cs="新細明體"/>
          <w:sz w:val="18"/>
          <w:szCs w:val="20"/>
        </w:rPr>
        <w:t xml:space="preserve">      </w:t>
      </w:r>
      <w:r w:rsidR="004529DB">
        <w:rPr>
          <w:rFonts w:ascii="Arial Narrow" w:hAnsi="Arial Narrow" w:cs="新細明體"/>
          <w:sz w:val="20"/>
          <w:szCs w:val="20"/>
        </w:rPr>
        <w:t xml:space="preserve"> </w:t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531213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2461C4" w:rsidRPr="00687F3A">
        <w:rPr>
          <w:rFonts w:ascii="Arial Narrow" w:hAnsi="Arial Narrow" w:cs="新細明體"/>
          <w:sz w:val="20"/>
          <w:szCs w:val="20"/>
        </w:rPr>
        <w:t>21-25</w:t>
      </w:r>
      <w:r w:rsidR="00531213" w:rsidRPr="00687F3A">
        <w:rPr>
          <w:rFonts w:ascii="Arial Narrow" w:hAnsi="Arial Narrow" w:cs="新細明體"/>
          <w:sz w:val="20"/>
          <w:szCs w:val="20"/>
        </w:rPr>
        <w:tab/>
      </w:r>
      <w:r w:rsidR="004529DB">
        <w:rPr>
          <w:rFonts w:ascii="Arial Narrow" w:hAnsi="Arial Narrow" w:cs="新細明體"/>
          <w:sz w:val="20"/>
          <w:szCs w:val="20"/>
        </w:rPr>
        <w:t xml:space="preserve">              </w:t>
      </w:r>
      <w:r w:rsidR="004529DB" w:rsidRPr="00A708D1">
        <w:rPr>
          <w:rFonts w:ascii="Arial Narrow" w:hAnsi="Arial Narrow" w:cs="新細明體"/>
          <w:sz w:val="14"/>
          <w:szCs w:val="20"/>
        </w:rPr>
        <w:t xml:space="preserve"> </w:t>
      </w:r>
      <w:r w:rsidR="004529DB">
        <w:rPr>
          <w:rFonts w:ascii="Arial Narrow" w:hAnsi="Arial Narrow" w:cs="新細明體"/>
          <w:sz w:val="20"/>
          <w:szCs w:val="20"/>
        </w:rPr>
        <w:t xml:space="preserve"> </w:t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531213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2461C4" w:rsidRPr="00687F3A">
        <w:rPr>
          <w:rFonts w:ascii="Arial Narrow" w:hAnsi="Arial Narrow" w:cs="新細明體" w:hint="eastAsia"/>
          <w:sz w:val="20"/>
          <w:szCs w:val="20"/>
        </w:rPr>
        <w:t>26-45</w:t>
      </w:r>
      <w:r w:rsidR="002461C4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BF5557" w:rsidRPr="00687F3A">
        <w:rPr>
          <w:rFonts w:ascii="Arial Narrow" w:hAnsi="Arial Narrow" w:cs="新細明體"/>
          <w:sz w:val="20"/>
          <w:szCs w:val="20"/>
        </w:rPr>
        <w:tab/>
      </w:r>
      <w:r w:rsidR="00DC0FD4">
        <w:rPr>
          <w:rFonts w:ascii="Arial Narrow" w:hAnsi="Arial Narrow" w:cs="新細明體"/>
          <w:sz w:val="20"/>
          <w:szCs w:val="20"/>
        </w:rPr>
        <w:tab/>
      </w:r>
      <w:r w:rsidR="00DC0FD4">
        <w:rPr>
          <w:rFonts w:ascii="Arial Narrow" w:hAnsi="Arial Narrow" w:cs="新細明體"/>
          <w:sz w:val="20"/>
          <w:szCs w:val="20"/>
        </w:rPr>
        <w:tab/>
      </w:r>
      <w:r w:rsidR="00F028E8">
        <w:rPr>
          <w:rFonts w:ascii="Arial Narrow" w:hAnsi="Arial Narrow" w:cs="新細明體"/>
          <w:sz w:val="20"/>
          <w:szCs w:val="20"/>
        </w:rPr>
        <w:tab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2461C4" w:rsidRPr="00687F3A">
        <w:rPr>
          <w:rFonts w:ascii="Arial Narrow" w:hAnsi="Arial Narrow" w:cs="新細明體"/>
          <w:sz w:val="20"/>
          <w:szCs w:val="20"/>
        </w:rPr>
        <w:t>46-60</w:t>
      </w:r>
      <w:r w:rsidR="00FF7334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BF5557" w:rsidRPr="00687F3A">
        <w:rPr>
          <w:rFonts w:ascii="Arial Narrow" w:hAnsi="Arial Narrow" w:cs="新細明體"/>
          <w:sz w:val="20"/>
          <w:szCs w:val="20"/>
        </w:rPr>
        <w:tab/>
      </w:r>
      <w:r w:rsidR="00823EC3" w:rsidRPr="00687F3A">
        <w:rPr>
          <w:rFonts w:ascii="Arial Narrow" w:hAnsi="Arial Narrow" w:cs="新細明體"/>
          <w:sz w:val="20"/>
          <w:szCs w:val="20"/>
        </w:rPr>
        <w:tab/>
      </w:r>
      <w:r w:rsidR="00BE753A" w:rsidRPr="00687F3A">
        <w:rPr>
          <w:rFonts w:ascii="Arial Narrow" w:hAnsi="Arial Narrow" w:cs="新細明體"/>
          <w:sz w:val="20"/>
          <w:szCs w:val="20"/>
        </w:rPr>
        <w:tab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531213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 w:rsidR="00786B8F">
        <w:rPr>
          <w:rFonts w:ascii="Arial Narrow" w:hAnsi="Arial Narrow" w:cs="新細明體"/>
          <w:sz w:val="20"/>
          <w:szCs w:val="20"/>
        </w:rPr>
      </w:r>
      <w:r w:rsidR="00786B8F">
        <w:rPr>
          <w:rFonts w:ascii="Arial Narrow" w:hAnsi="Arial Narrow" w:cs="新細明體"/>
          <w:sz w:val="20"/>
          <w:szCs w:val="20"/>
        </w:rPr>
        <w:fldChar w:fldCharType="separate"/>
      </w:r>
      <w:r w:rsidR="00786B8F"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FF7334" w:rsidRPr="00687F3A">
        <w:rPr>
          <w:rFonts w:ascii="Arial Narrow" w:hAnsi="Arial Narrow" w:cs="新細明體"/>
          <w:sz w:val="20"/>
          <w:szCs w:val="20"/>
        </w:rPr>
        <w:t xml:space="preserve"> Over </w:t>
      </w:r>
      <w:r w:rsidR="00BF5557" w:rsidRPr="00687F3A">
        <w:rPr>
          <w:rFonts w:ascii="Arial Narrow" w:hAnsi="Arial Narrow" w:cs="新細明體"/>
          <w:sz w:val="20"/>
          <w:szCs w:val="20"/>
        </w:rPr>
        <w:t>60</w:t>
      </w:r>
    </w:p>
    <w:p w:rsidR="000D4CA4" w:rsidRPr="00531213" w:rsidRDefault="00786B8F" w:rsidP="005B6BDE">
      <w:pPr>
        <w:ind w:left="-567"/>
        <w:rPr>
          <w:rFonts w:ascii="新細明體" w:cs="新細明體"/>
          <w:sz w:val="20"/>
          <w:szCs w:val="20"/>
        </w:rPr>
      </w:pPr>
      <w:r w:rsidRPr="00786B8F">
        <w:rPr>
          <w:rFonts w:ascii="Arial Narrow" w:hAnsi="Arial Narrow" w:cs="新細明體"/>
          <w:noProof/>
          <w:sz w:val="20"/>
          <w:szCs w:val="20"/>
        </w:rPr>
        <w:pict>
          <v:shape id="_x0000_s1030" type="#_x0000_t202" style="position:absolute;left:0;text-align:left;margin-left:442.55pt;margin-top:17.4pt;width:95.55pt;height:16.55pt;z-index:251658240" filled="f" strokecolor="white">
            <v:textbox style="mso-next-textbox:#_x0000_s1030">
              <w:txbxContent>
                <w:p w:rsidR="00B25806" w:rsidRPr="00D11A5B" w:rsidRDefault="00B25806" w:rsidP="00B25806">
                  <w:pPr>
                    <w:pStyle w:val="Footer"/>
                    <w:adjustRightInd w:val="0"/>
                    <w:snapToGrid w:val="0"/>
                    <w:spacing w:after="100"/>
                    <w:ind w:right="-134"/>
                    <w:jc w:val="center"/>
                    <w:rPr>
                      <w:sz w:val="20"/>
                      <w:szCs w:val="20"/>
                      <w:lang w:val="pt-PT"/>
                    </w:rPr>
                  </w:pPr>
                  <w:r w:rsidRPr="002D46FF">
                    <w:rPr>
                      <w:sz w:val="16"/>
                      <w:szCs w:val="16"/>
                    </w:rPr>
                    <w:t xml:space="preserve">DICJ </w:t>
                  </w:r>
                  <w:r w:rsidR="00A708D1">
                    <w:rPr>
                      <w:noProof/>
                      <w:sz w:val="16"/>
                      <w:szCs w:val="16"/>
                      <w:lang w:val="pt-PT"/>
                    </w:rPr>
                    <w:t>version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D46FF">
                    <w:rPr>
                      <w:sz w:val="16"/>
                      <w:szCs w:val="16"/>
                    </w:rPr>
                    <w:t>2023-03</w:t>
                  </w:r>
                </w:p>
                <w:p w:rsidR="00B25806" w:rsidRPr="002F406E" w:rsidRDefault="00B25806" w:rsidP="00B25806">
                  <w:pPr>
                    <w:pStyle w:val="Footer"/>
                    <w:jc w:val="right"/>
                    <w:rPr>
                      <w:sz w:val="16"/>
                      <w:szCs w:val="16"/>
                      <w:lang w:eastAsia="zh-HK"/>
                    </w:rPr>
                  </w:pPr>
                </w:p>
              </w:txbxContent>
            </v:textbox>
          </v:shape>
        </w:pict>
      </w:r>
      <w:r w:rsidR="00FF7334" w:rsidRPr="00687F3A">
        <w:rPr>
          <w:rFonts w:ascii="Arial Narrow" w:hAnsi="Arial Narrow" w:cs="新細明體"/>
          <w:sz w:val="20"/>
          <w:szCs w:val="20"/>
        </w:rPr>
        <w:t>Education</w:t>
      </w:r>
      <w:r w:rsidR="00BF5557" w:rsidRPr="00687F3A">
        <w:rPr>
          <w:rFonts w:ascii="Arial Narrow" w:hAnsi="Arial Narrow" w:cs="新細明體"/>
          <w:sz w:val="20"/>
          <w:szCs w:val="20"/>
        </w:rPr>
        <w:t>：</w:t>
      </w:r>
      <w:r w:rsidR="004529DB">
        <w:rPr>
          <w:rFonts w:ascii="Arial Narrow" w:hAnsi="Arial Narrow" w:cs="新細明體" w:hint="eastAsia"/>
          <w:sz w:val="20"/>
          <w:szCs w:val="20"/>
        </w:rPr>
        <w:t xml:space="preserve"> </w:t>
      </w:r>
      <w:r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BF5557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>
        <w:rPr>
          <w:rFonts w:ascii="Arial Narrow" w:hAnsi="Arial Narrow" w:cs="新細明體"/>
          <w:sz w:val="20"/>
          <w:szCs w:val="20"/>
        </w:rPr>
      </w:r>
      <w:r>
        <w:rPr>
          <w:rFonts w:ascii="Arial Narrow" w:hAnsi="Arial Narrow" w:cs="新細明體"/>
          <w:sz w:val="20"/>
          <w:szCs w:val="20"/>
        </w:rPr>
        <w:fldChar w:fldCharType="separate"/>
      </w:r>
      <w:r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BF5557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A708D1">
        <w:rPr>
          <w:rFonts w:ascii="Arial Narrow" w:hAnsi="Arial Narrow" w:cs="新細明體"/>
          <w:sz w:val="20"/>
          <w:szCs w:val="20"/>
        </w:rPr>
        <w:t>Primary s</w:t>
      </w:r>
      <w:r w:rsidR="00FF7334" w:rsidRPr="00687F3A">
        <w:rPr>
          <w:rFonts w:ascii="Arial Narrow" w:hAnsi="Arial Narrow" w:cs="新細明體"/>
          <w:sz w:val="20"/>
          <w:szCs w:val="20"/>
        </w:rPr>
        <w:t>chool</w:t>
      </w:r>
      <w:r w:rsidR="00BF5557" w:rsidRPr="00687F3A">
        <w:rPr>
          <w:rFonts w:ascii="Arial Narrow" w:hAnsi="Arial Narrow" w:cs="新細明體"/>
          <w:sz w:val="20"/>
          <w:szCs w:val="20"/>
        </w:rPr>
        <w:tab/>
      </w:r>
      <w:r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BF5557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>
        <w:rPr>
          <w:rFonts w:ascii="Arial Narrow" w:hAnsi="Arial Narrow" w:cs="新細明體"/>
          <w:sz w:val="20"/>
          <w:szCs w:val="20"/>
        </w:rPr>
      </w:r>
      <w:r>
        <w:rPr>
          <w:rFonts w:ascii="Arial Narrow" w:hAnsi="Arial Narrow" w:cs="新細明體"/>
          <w:sz w:val="20"/>
          <w:szCs w:val="20"/>
        </w:rPr>
        <w:fldChar w:fldCharType="separate"/>
      </w:r>
      <w:r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BF5557" w:rsidRPr="00687F3A">
        <w:rPr>
          <w:rFonts w:ascii="Arial Narrow" w:hAnsi="Arial Narrow" w:cs="新細明體"/>
          <w:sz w:val="20"/>
          <w:szCs w:val="20"/>
        </w:rPr>
        <w:t xml:space="preserve"> </w:t>
      </w:r>
      <w:r w:rsidR="00FF7334" w:rsidRPr="00687F3A">
        <w:rPr>
          <w:rFonts w:ascii="Arial Narrow" w:hAnsi="Arial Narrow" w:cs="新細明體"/>
          <w:sz w:val="20"/>
          <w:szCs w:val="20"/>
        </w:rPr>
        <w:t>High school</w:t>
      </w:r>
      <w:r w:rsidR="00BF5557" w:rsidRPr="00687F3A">
        <w:rPr>
          <w:rFonts w:ascii="Arial Narrow" w:hAnsi="Arial Narrow" w:cs="新細明體"/>
          <w:sz w:val="20"/>
          <w:szCs w:val="20"/>
        </w:rPr>
        <w:tab/>
      </w:r>
      <w:r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BF5557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>
        <w:rPr>
          <w:rFonts w:ascii="Arial Narrow" w:hAnsi="Arial Narrow" w:cs="新細明體"/>
          <w:sz w:val="20"/>
          <w:szCs w:val="20"/>
        </w:rPr>
      </w:r>
      <w:r>
        <w:rPr>
          <w:rFonts w:ascii="Arial Narrow" w:hAnsi="Arial Narrow" w:cs="新細明體"/>
          <w:sz w:val="20"/>
          <w:szCs w:val="20"/>
        </w:rPr>
        <w:fldChar w:fldCharType="separate"/>
      </w:r>
      <w:r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FF7334" w:rsidRPr="00687F3A">
        <w:rPr>
          <w:rFonts w:ascii="Arial Narrow" w:hAnsi="Arial Narrow"/>
        </w:rPr>
        <w:t xml:space="preserve"> </w:t>
      </w:r>
      <w:r w:rsidR="00FF7334" w:rsidRPr="00687F3A">
        <w:rPr>
          <w:rFonts w:ascii="Arial Narrow" w:hAnsi="Arial Narrow" w:cs="新細明體"/>
          <w:sz w:val="20"/>
          <w:szCs w:val="20"/>
        </w:rPr>
        <w:t>College</w:t>
      </w:r>
      <w:r w:rsidR="00BF5557" w:rsidRPr="00687F3A">
        <w:rPr>
          <w:rFonts w:ascii="Arial Narrow" w:hAnsi="Arial Narrow" w:cs="新細明體"/>
          <w:sz w:val="20"/>
          <w:szCs w:val="20"/>
        </w:rPr>
        <w:t xml:space="preserve"> / </w:t>
      </w:r>
      <w:r w:rsidR="00FF7334" w:rsidRPr="00687F3A">
        <w:rPr>
          <w:rFonts w:ascii="Arial Narrow" w:hAnsi="Arial Narrow" w:cs="新細明體"/>
          <w:sz w:val="20"/>
          <w:szCs w:val="20"/>
        </w:rPr>
        <w:t>Bachelor's degree or higher</w:t>
      </w:r>
      <w:r w:rsidR="002461C4" w:rsidRPr="00687F3A">
        <w:rPr>
          <w:rFonts w:ascii="Arial Narrow" w:hAnsi="Arial Narrow" w:cs="新細明體"/>
          <w:sz w:val="20"/>
          <w:szCs w:val="20"/>
        </w:rPr>
        <w:tab/>
      </w:r>
      <w:r w:rsidRPr="00687F3A">
        <w:rPr>
          <w:rFonts w:ascii="Arial Narrow" w:hAnsi="Arial Narrow" w:cs="新細明體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2461C4" w:rsidRPr="00687F3A">
        <w:rPr>
          <w:rFonts w:ascii="Arial Narrow" w:hAnsi="Arial Narrow" w:cs="新細明體"/>
          <w:sz w:val="20"/>
          <w:szCs w:val="20"/>
        </w:rPr>
        <w:instrText xml:space="preserve"> FORMCHECKBOX </w:instrText>
      </w:r>
      <w:r>
        <w:rPr>
          <w:rFonts w:ascii="Arial Narrow" w:hAnsi="Arial Narrow" w:cs="新細明體"/>
          <w:sz w:val="20"/>
          <w:szCs w:val="20"/>
        </w:rPr>
      </w:r>
      <w:r>
        <w:rPr>
          <w:rFonts w:ascii="Arial Narrow" w:hAnsi="Arial Narrow" w:cs="新細明體"/>
          <w:sz w:val="20"/>
          <w:szCs w:val="20"/>
        </w:rPr>
        <w:fldChar w:fldCharType="separate"/>
      </w:r>
      <w:r w:rsidRPr="00687F3A">
        <w:rPr>
          <w:rFonts w:ascii="Arial Narrow" w:hAnsi="Arial Narrow" w:cs="新細明體"/>
          <w:sz w:val="20"/>
          <w:szCs w:val="20"/>
        </w:rPr>
        <w:fldChar w:fldCharType="end"/>
      </w:r>
      <w:r w:rsidR="002461C4" w:rsidRPr="00687F3A">
        <w:rPr>
          <w:rFonts w:ascii="Arial Narrow" w:hAnsi="Arial Narrow" w:cs="新細明體"/>
          <w:sz w:val="20"/>
          <w:szCs w:val="20"/>
        </w:rPr>
        <w:t xml:space="preserve"> Not </w:t>
      </w:r>
      <w:r w:rsidR="00A708D1">
        <w:rPr>
          <w:rFonts w:ascii="Arial Narrow" w:hAnsi="Arial Narrow" w:cs="新細明體"/>
          <w:sz w:val="20"/>
          <w:szCs w:val="20"/>
        </w:rPr>
        <w:t>a</w:t>
      </w:r>
      <w:r w:rsidR="002461C4" w:rsidRPr="00687F3A">
        <w:rPr>
          <w:rFonts w:ascii="Arial Narrow" w:hAnsi="Arial Narrow" w:cs="新細明體"/>
          <w:sz w:val="20"/>
          <w:szCs w:val="20"/>
        </w:rPr>
        <w:t>pplicable</w:t>
      </w:r>
    </w:p>
    <w:sectPr w:rsidR="000D4CA4" w:rsidRPr="00531213" w:rsidSect="00131FBF">
      <w:headerReference w:type="default" r:id="rId8"/>
      <w:pgSz w:w="11907" w:h="16840" w:code="9"/>
      <w:pgMar w:top="972" w:right="141" w:bottom="0" w:left="902" w:header="4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93" w:rsidRDefault="00840493" w:rsidP="00655C16">
      <w:r>
        <w:separator/>
      </w:r>
    </w:p>
  </w:endnote>
  <w:endnote w:type="continuationSeparator" w:id="0">
    <w:p w:rsidR="00840493" w:rsidRDefault="00840493" w:rsidP="00655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93" w:rsidRDefault="00840493" w:rsidP="00655C16">
      <w:r>
        <w:separator/>
      </w:r>
    </w:p>
  </w:footnote>
  <w:footnote w:type="continuationSeparator" w:id="0">
    <w:p w:rsidR="00840493" w:rsidRDefault="00840493" w:rsidP="00655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5954"/>
      <w:gridCol w:w="2670"/>
      <w:gridCol w:w="1441"/>
    </w:tblGrid>
    <w:tr w:rsidR="00DA4E5F" w:rsidRPr="00DF07A2" w:rsidTr="00916E1E">
      <w:trPr>
        <w:cantSplit/>
        <w:trHeight w:val="563"/>
      </w:trPr>
      <w:tc>
        <w:tcPr>
          <w:tcW w:w="5954" w:type="dxa"/>
          <w:vMerge w:val="restart"/>
          <w:tcBorders>
            <w:top w:val="nil"/>
            <w:left w:val="nil"/>
            <w:right w:val="nil"/>
          </w:tcBorders>
        </w:tcPr>
        <w:p w:rsidR="00DA4E5F" w:rsidRPr="00131FBF" w:rsidRDefault="00DA4E5F" w:rsidP="00A84903">
          <w:pPr>
            <w:tabs>
              <w:tab w:val="right" w:pos="6630"/>
            </w:tabs>
            <w:spacing w:after="100"/>
            <w:ind w:left="-600"/>
            <w:rPr>
              <w:rFonts w:ascii="Arial" w:eastAsia="標楷體" w:hAnsi="Arial" w:cs="Arial"/>
              <w:b/>
              <w:sz w:val="22"/>
              <w:szCs w:val="22"/>
            </w:rPr>
          </w:pPr>
          <w:r w:rsidRPr="00DF07A2">
            <w:rPr>
              <w:rFonts w:ascii="Arial" w:hAnsi="Arial" w:cs="Arial"/>
              <w:sz w:val="20"/>
              <w:szCs w:val="20"/>
            </w:rPr>
            <w:t xml:space="preserve">　　　</w:t>
          </w:r>
          <w:r w:rsidRPr="00131FBF">
            <w:rPr>
              <w:rFonts w:ascii="Arial" w:eastAsia="標楷體" w:hAnsi="Arial" w:cs="Arial"/>
              <w:b/>
              <w:sz w:val="22"/>
              <w:szCs w:val="22"/>
            </w:rPr>
            <w:t>Gaming Inspection and Coordination Bureau</w:t>
          </w:r>
          <w:r w:rsidRPr="00131FBF">
            <w:rPr>
              <w:rFonts w:ascii="Arial" w:eastAsia="標楷體" w:hAnsi="Arial" w:cs="Arial"/>
              <w:b/>
              <w:sz w:val="22"/>
              <w:szCs w:val="22"/>
            </w:rPr>
            <w:tab/>
          </w:r>
        </w:p>
        <w:p w:rsidR="00EF07EB" w:rsidRPr="00EF07EB" w:rsidRDefault="00EF07EB" w:rsidP="00EF07EB">
          <w:pPr>
            <w:widowControl/>
            <w:shd w:val="clear" w:color="auto" w:fill="FFFFFF"/>
            <w:spacing w:before="100" w:after="100"/>
            <w:outlineLvl w:val="0"/>
            <w:rPr>
              <w:rFonts w:ascii="Arial" w:eastAsia="標楷體" w:hAnsi="Arial" w:cs="Arial"/>
              <w:b/>
              <w:sz w:val="22"/>
              <w:szCs w:val="22"/>
            </w:rPr>
          </w:pPr>
          <w:r w:rsidRPr="00EF07EB">
            <w:rPr>
              <w:rFonts w:ascii="Arial" w:eastAsia="標楷體" w:hAnsi="Arial" w:cs="Arial"/>
              <w:b/>
              <w:sz w:val="22"/>
              <w:szCs w:val="22"/>
            </w:rPr>
            <w:t>Application for raffle and lucky draw or other similar activities</w:t>
          </w:r>
        </w:p>
        <w:p w:rsidR="00DA4E5F" w:rsidRPr="00EF07EB" w:rsidRDefault="00090962" w:rsidP="00EF07EB">
          <w:pPr>
            <w:spacing w:before="100" w:after="100"/>
            <w:contextualSpacing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eastAsia="標楷體" w:hAnsi="Arial" w:cs="Arial" w:hint="eastAsia"/>
              <w:b/>
              <w:sz w:val="22"/>
              <w:szCs w:val="22"/>
            </w:rPr>
            <w:t xml:space="preserve">Raffle and </w:t>
          </w:r>
          <w:r w:rsidR="00DA4E5F" w:rsidRPr="00131FBF">
            <w:rPr>
              <w:rFonts w:ascii="Arial" w:eastAsia="標楷體" w:hAnsi="Arial" w:cs="Arial"/>
              <w:b/>
              <w:sz w:val="22"/>
              <w:szCs w:val="22"/>
            </w:rPr>
            <w:t>Lucky draw</w:t>
          </w:r>
          <w:r w:rsidR="00AA640A" w:rsidRPr="00131FBF">
            <w:rPr>
              <w:rFonts w:ascii="Arial" w:eastAsia="標楷體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eastAsia="標楷體" w:hAnsi="Arial" w:cs="Arial" w:hint="eastAsia"/>
              <w:b/>
              <w:sz w:val="22"/>
              <w:szCs w:val="22"/>
            </w:rPr>
            <w:t>or other similar activities</w:t>
          </w:r>
        </w:p>
      </w:tc>
      <w:tc>
        <w:tcPr>
          <w:tcW w:w="4111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000000"/>
          <w:vAlign w:val="center"/>
        </w:tcPr>
        <w:p w:rsidR="00DA4E5F" w:rsidRPr="002B406D" w:rsidRDefault="00A638CD" w:rsidP="00DA4E5F">
          <w:pPr>
            <w:rPr>
              <w:rFonts w:ascii="Arial" w:eastAsia="標楷體" w:hAnsi="Arial" w:cs="Arial"/>
              <w:color w:val="FFFFFF"/>
              <w:sz w:val="20"/>
              <w:szCs w:val="20"/>
            </w:rPr>
          </w:pPr>
          <w:r>
            <w:rPr>
              <w:rFonts w:ascii="Arial" w:eastAsia="標楷體" w:hAnsi="Arial" w:cs="Arial"/>
              <w:sz w:val="20"/>
              <w:szCs w:val="20"/>
            </w:rPr>
            <w:t>Service Satisfaction Questionnaire</w:t>
          </w:r>
        </w:p>
      </w:tc>
    </w:tr>
    <w:tr w:rsidR="00DA4E5F" w:rsidRPr="00DF07A2" w:rsidTr="00916E1E">
      <w:trPr>
        <w:cantSplit/>
        <w:trHeight w:hRule="exact" w:val="418"/>
      </w:trPr>
      <w:tc>
        <w:tcPr>
          <w:tcW w:w="5954" w:type="dxa"/>
          <w:vMerge/>
          <w:tcBorders>
            <w:left w:val="nil"/>
            <w:bottom w:val="nil"/>
            <w:right w:val="nil"/>
          </w:tcBorders>
        </w:tcPr>
        <w:p w:rsidR="00DA4E5F" w:rsidRPr="00DF07A2" w:rsidRDefault="00DA4E5F" w:rsidP="00DA4E5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7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vAlign w:val="center"/>
        </w:tcPr>
        <w:p w:rsidR="00DA4E5F" w:rsidRPr="00DF07A2" w:rsidRDefault="00DA4E5F" w:rsidP="00DA4E5F">
          <w:pPr>
            <w:rPr>
              <w:rFonts w:ascii="Arial" w:eastAsia="標楷體" w:hAnsi="Arial" w:cs="Arial"/>
              <w:sz w:val="20"/>
              <w:szCs w:val="20"/>
            </w:rPr>
          </w:pPr>
          <w:r w:rsidRPr="00DF07A2">
            <w:rPr>
              <w:rFonts w:ascii="Arial" w:eastAsia="標楷體" w:hAnsi="Arial" w:cs="Arial"/>
              <w:sz w:val="20"/>
              <w:szCs w:val="20"/>
            </w:rPr>
            <w:t>Person in charge</w:t>
          </w:r>
          <w:r w:rsidRPr="00DF07A2">
            <w:rPr>
              <w:rFonts w:ascii="Arial" w:eastAsia="標楷體" w:hAnsi="Arial" w:cs="Arial"/>
              <w:sz w:val="20"/>
              <w:szCs w:val="20"/>
            </w:rPr>
            <w:t>：</w:t>
          </w:r>
        </w:p>
      </w:tc>
      <w:tc>
        <w:tcPr>
          <w:tcW w:w="1441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DA4E5F" w:rsidRPr="00DF07A2" w:rsidRDefault="00DA4E5F" w:rsidP="00DA4E5F">
          <w:pPr>
            <w:rPr>
              <w:rFonts w:ascii="Arial" w:eastAsia="標楷體" w:hAnsi="Arial" w:cs="Arial"/>
              <w:sz w:val="20"/>
              <w:szCs w:val="20"/>
            </w:rPr>
          </w:pPr>
          <w:r w:rsidRPr="00DF07A2">
            <w:rPr>
              <w:rFonts w:ascii="Arial" w:eastAsia="標楷體" w:hAnsi="Arial" w:cs="Arial"/>
              <w:sz w:val="20"/>
              <w:szCs w:val="20"/>
            </w:rPr>
            <w:t>Date:</w:t>
          </w:r>
        </w:p>
      </w:tc>
    </w:tr>
  </w:tbl>
  <w:p w:rsidR="00B25806" w:rsidRPr="00A84903" w:rsidRDefault="00090962" w:rsidP="007A033A">
    <w:pPr>
      <w:spacing w:before="120" w:after="120"/>
      <w:contextualSpacing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-650875</wp:posOffset>
          </wp:positionV>
          <wp:extent cx="617220" cy="66357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C6A16"/>
    <w:multiLevelType w:val="multilevel"/>
    <w:tmpl w:val="F26C9F8A"/>
    <w:styleLink w:val="userdefin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eastAsia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eastAsia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</w:abstractNum>
  <w:abstractNum w:abstractNumId="1">
    <w:nsid w:val="53EF3A48"/>
    <w:multiLevelType w:val="singleLevel"/>
    <w:tmpl w:val="18A4BDB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164"/>
    <w:rsid w:val="000052BA"/>
    <w:rsid w:val="000059EB"/>
    <w:rsid w:val="000132C1"/>
    <w:rsid w:val="00035CFB"/>
    <w:rsid w:val="00043B38"/>
    <w:rsid w:val="00044891"/>
    <w:rsid w:val="00056D4E"/>
    <w:rsid w:val="00090962"/>
    <w:rsid w:val="000957F5"/>
    <w:rsid w:val="000A0156"/>
    <w:rsid w:val="000A0A24"/>
    <w:rsid w:val="000A1164"/>
    <w:rsid w:val="000A1AB2"/>
    <w:rsid w:val="000B3225"/>
    <w:rsid w:val="000B4273"/>
    <w:rsid w:val="000C3A06"/>
    <w:rsid w:val="000D01E7"/>
    <w:rsid w:val="000D4309"/>
    <w:rsid w:val="000D4CA4"/>
    <w:rsid w:val="001032AE"/>
    <w:rsid w:val="00103BD4"/>
    <w:rsid w:val="00106BED"/>
    <w:rsid w:val="00107AA1"/>
    <w:rsid w:val="00110544"/>
    <w:rsid w:val="00121163"/>
    <w:rsid w:val="00130472"/>
    <w:rsid w:val="00131FBF"/>
    <w:rsid w:val="00156C60"/>
    <w:rsid w:val="00160228"/>
    <w:rsid w:val="00175F4D"/>
    <w:rsid w:val="00192F7D"/>
    <w:rsid w:val="0019469F"/>
    <w:rsid w:val="00195DDA"/>
    <w:rsid w:val="001A5BDF"/>
    <w:rsid w:val="001A6E96"/>
    <w:rsid w:val="001C2232"/>
    <w:rsid w:val="001C550F"/>
    <w:rsid w:val="001C7E3B"/>
    <w:rsid w:val="001D1385"/>
    <w:rsid w:val="001D2706"/>
    <w:rsid w:val="001E0D4E"/>
    <w:rsid w:val="001E38AF"/>
    <w:rsid w:val="00215A19"/>
    <w:rsid w:val="00215D81"/>
    <w:rsid w:val="00217DEC"/>
    <w:rsid w:val="00217F8F"/>
    <w:rsid w:val="00226470"/>
    <w:rsid w:val="00230AB7"/>
    <w:rsid w:val="002370CD"/>
    <w:rsid w:val="00243DA7"/>
    <w:rsid w:val="002461C4"/>
    <w:rsid w:val="00251004"/>
    <w:rsid w:val="002643DB"/>
    <w:rsid w:val="00264801"/>
    <w:rsid w:val="00276001"/>
    <w:rsid w:val="00277C29"/>
    <w:rsid w:val="002817B4"/>
    <w:rsid w:val="00285099"/>
    <w:rsid w:val="002A018E"/>
    <w:rsid w:val="002A16E9"/>
    <w:rsid w:val="002A753F"/>
    <w:rsid w:val="002B0184"/>
    <w:rsid w:val="002B2BFF"/>
    <w:rsid w:val="002B406D"/>
    <w:rsid w:val="002B4539"/>
    <w:rsid w:val="002C1B3B"/>
    <w:rsid w:val="002C3F26"/>
    <w:rsid w:val="002C6CC5"/>
    <w:rsid w:val="002E42B2"/>
    <w:rsid w:val="00301F32"/>
    <w:rsid w:val="003029CF"/>
    <w:rsid w:val="00303076"/>
    <w:rsid w:val="00313783"/>
    <w:rsid w:val="00315560"/>
    <w:rsid w:val="00327BCD"/>
    <w:rsid w:val="00331C0A"/>
    <w:rsid w:val="0033340D"/>
    <w:rsid w:val="003337A8"/>
    <w:rsid w:val="00335FF0"/>
    <w:rsid w:val="003419E2"/>
    <w:rsid w:val="003450A7"/>
    <w:rsid w:val="003507EF"/>
    <w:rsid w:val="00352AE9"/>
    <w:rsid w:val="00355192"/>
    <w:rsid w:val="00355AF2"/>
    <w:rsid w:val="00360D98"/>
    <w:rsid w:val="00373251"/>
    <w:rsid w:val="003732FD"/>
    <w:rsid w:val="00374220"/>
    <w:rsid w:val="00376925"/>
    <w:rsid w:val="00380A7A"/>
    <w:rsid w:val="003905E5"/>
    <w:rsid w:val="00391E0E"/>
    <w:rsid w:val="003961FE"/>
    <w:rsid w:val="0039739D"/>
    <w:rsid w:val="003A6EC8"/>
    <w:rsid w:val="003B0071"/>
    <w:rsid w:val="003B43D6"/>
    <w:rsid w:val="003C3645"/>
    <w:rsid w:val="003C3B47"/>
    <w:rsid w:val="003E29D2"/>
    <w:rsid w:val="003E29DC"/>
    <w:rsid w:val="003E2CAE"/>
    <w:rsid w:val="003F419E"/>
    <w:rsid w:val="003F4835"/>
    <w:rsid w:val="003F7F1E"/>
    <w:rsid w:val="00400EAC"/>
    <w:rsid w:val="00405880"/>
    <w:rsid w:val="00405BAA"/>
    <w:rsid w:val="00424AFF"/>
    <w:rsid w:val="004259B7"/>
    <w:rsid w:val="00427CF6"/>
    <w:rsid w:val="004339DB"/>
    <w:rsid w:val="00434466"/>
    <w:rsid w:val="0043761D"/>
    <w:rsid w:val="00451C79"/>
    <w:rsid w:val="004529DB"/>
    <w:rsid w:val="0045453B"/>
    <w:rsid w:val="00456FB4"/>
    <w:rsid w:val="00457F8C"/>
    <w:rsid w:val="00464EC9"/>
    <w:rsid w:val="004812B3"/>
    <w:rsid w:val="00484649"/>
    <w:rsid w:val="00491DBB"/>
    <w:rsid w:val="00491DDB"/>
    <w:rsid w:val="004A1417"/>
    <w:rsid w:val="004B3655"/>
    <w:rsid w:val="004C0625"/>
    <w:rsid w:val="004C368E"/>
    <w:rsid w:val="004C6811"/>
    <w:rsid w:val="004D19FA"/>
    <w:rsid w:val="004D69B5"/>
    <w:rsid w:val="004F6FC3"/>
    <w:rsid w:val="005018ED"/>
    <w:rsid w:val="00505683"/>
    <w:rsid w:val="00513937"/>
    <w:rsid w:val="00514F8B"/>
    <w:rsid w:val="00524399"/>
    <w:rsid w:val="00531213"/>
    <w:rsid w:val="0053245D"/>
    <w:rsid w:val="005421C9"/>
    <w:rsid w:val="00557E7F"/>
    <w:rsid w:val="0056059E"/>
    <w:rsid w:val="00567CA3"/>
    <w:rsid w:val="00584D89"/>
    <w:rsid w:val="00587C79"/>
    <w:rsid w:val="005904C0"/>
    <w:rsid w:val="005A1FF8"/>
    <w:rsid w:val="005A7AE6"/>
    <w:rsid w:val="005B0B94"/>
    <w:rsid w:val="005B0D62"/>
    <w:rsid w:val="005B1D71"/>
    <w:rsid w:val="005B6BDE"/>
    <w:rsid w:val="005C298B"/>
    <w:rsid w:val="005D3619"/>
    <w:rsid w:val="005D78C9"/>
    <w:rsid w:val="005E361E"/>
    <w:rsid w:val="005E4F3E"/>
    <w:rsid w:val="005F3636"/>
    <w:rsid w:val="005F3BAC"/>
    <w:rsid w:val="005F41A9"/>
    <w:rsid w:val="00637CC0"/>
    <w:rsid w:val="00640AF0"/>
    <w:rsid w:val="00654D1B"/>
    <w:rsid w:val="00655A0B"/>
    <w:rsid w:val="00655C16"/>
    <w:rsid w:val="00661498"/>
    <w:rsid w:val="00667082"/>
    <w:rsid w:val="00680B1D"/>
    <w:rsid w:val="006821C3"/>
    <w:rsid w:val="006875EC"/>
    <w:rsid w:val="00687F3A"/>
    <w:rsid w:val="00690A03"/>
    <w:rsid w:val="006A3C3A"/>
    <w:rsid w:val="006A42C7"/>
    <w:rsid w:val="006A54A0"/>
    <w:rsid w:val="006B6558"/>
    <w:rsid w:val="006B68F5"/>
    <w:rsid w:val="006C1891"/>
    <w:rsid w:val="006C2606"/>
    <w:rsid w:val="006C2ECF"/>
    <w:rsid w:val="006D3112"/>
    <w:rsid w:val="006D31BE"/>
    <w:rsid w:val="006D57DE"/>
    <w:rsid w:val="006E652C"/>
    <w:rsid w:val="006F016C"/>
    <w:rsid w:val="006F3B4B"/>
    <w:rsid w:val="006F6BCC"/>
    <w:rsid w:val="006F70FC"/>
    <w:rsid w:val="00702182"/>
    <w:rsid w:val="00706FD4"/>
    <w:rsid w:val="00707A24"/>
    <w:rsid w:val="00710D7D"/>
    <w:rsid w:val="007160FA"/>
    <w:rsid w:val="0071784A"/>
    <w:rsid w:val="00717DFE"/>
    <w:rsid w:val="00755066"/>
    <w:rsid w:val="00765DC1"/>
    <w:rsid w:val="007664C6"/>
    <w:rsid w:val="007676AB"/>
    <w:rsid w:val="00773994"/>
    <w:rsid w:val="0078187C"/>
    <w:rsid w:val="00784E4C"/>
    <w:rsid w:val="007853AE"/>
    <w:rsid w:val="00786B8F"/>
    <w:rsid w:val="00796DE7"/>
    <w:rsid w:val="00796EB5"/>
    <w:rsid w:val="007A033A"/>
    <w:rsid w:val="007A0D10"/>
    <w:rsid w:val="007A60ED"/>
    <w:rsid w:val="007B1889"/>
    <w:rsid w:val="007D70EE"/>
    <w:rsid w:val="007E004A"/>
    <w:rsid w:val="007E50F2"/>
    <w:rsid w:val="007E5470"/>
    <w:rsid w:val="007F1BBB"/>
    <w:rsid w:val="007F1E2E"/>
    <w:rsid w:val="007F43E6"/>
    <w:rsid w:val="00800120"/>
    <w:rsid w:val="008051C0"/>
    <w:rsid w:val="0080619A"/>
    <w:rsid w:val="00811A0F"/>
    <w:rsid w:val="00823EC3"/>
    <w:rsid w:val="008278AF"/>
    <w:rsid w:val="00840493"/>
    <w:rsid w:val="008543E2"/>
    <w:rsid w:val="00861624"/>
    <w:rsid w:val="00863171"/>
    <w:rsid w:val="008632E4"/>
    <w:rsid w:val="00863B85"/>
    <w:rsid w:val="00867C01"/>
    <w:rsid w:val="00870212"/>
    <w:rsid w:val="0088679D"/>
    <w:rsid w:val="00897B5D"/>
    <w:rsid w:val="008A1786"/>
    <w:rsid w:val="008A73C8"/>
    <w:rsid w:val="008B2193"/>
    <w:rsid w:val="008B3DA5"/>
    <w:rsid w:val="008C104F"/>
    <w:rsid w:val="008C34F2"/>
    <w:rsid w:val="008C48A6"/>
    <w:rsid w:val="008C7690"/>
    <w:rsid w:val="008D137B"/>
    <w:rsid w:val="008E4DFA"/>
    <w:rsid w:val="008F2747"/>
    <w:rsid w:val="008F2A60"/>
    <w:rsid w:val="008F475A"/>
    <w:rsid w:val="008F6F34"/>
    <w:rsid w:val="009076DD"/>
    <w:rsid w:val="00910E75"/>
    <w:rsid w:val="00911A09"/>
    <w:rsid w:val="00915473"/>
    <w:rsid w:val="0091650E"/>
    <w:rsid w:val="00916E1E"/>
    <w:rsid w:val="00920837"/>
    <w:rsid w:val="00921159"/>
    <w:rsid w:val="0092255C"/>
    <w:rsid w:val="009252CF"/>
    <w:rsid w:val="00927D82"/>
    <w:rsid w:val="0093132B"/>
    <w:rsid w:val="009317E0"/>
    <w:rsid w:val="00943986"/>
    <w:rsid w:val="009479C4"/>
    <w:rsid w:val="00956C49"/>
    <w:rsid w:val="009604A5"/>
    <w:rsid w:val="00963687"/>
    <w:rsid w:val="00975138"/>
    <w:rsid w:val="00976144"/>
    <w:rsid w:val="009800FB"/>
    <w:rsid w:val="00980F88"/>
    <w:rsid w:val="009843C9"/>
    <w:rsid w:val="00992B60"/>
    <w:rsid w:val="009A3873"/>
    <w:rsid w:val="009C1F72"/>
    <w:rsid w:val="009C36D0"/>
    <w:rsid w:val="009C5E40"/>
    <w:rsid w:val="009C6458"/>
    <w:rsid w:val="009D031F"/>
    <w:rsid w:val="009D4823"/>
    <w:rsid w:val="009E21E1"/>
    <w:rsid w:val="009E4520"/>
    <w:rsid w:val="009F1BF2"/>
    <w:rsid w:val="00A057E7"/>
    <w:rsid w:val="00A05B08"/>
    <w:rsid w:val="00A07A9C"/>
    <w:rsid w:val="00A20483"/>
    <w:rsid w:val="00A264F8"/>
    <w:rsid w:val="00A30BBC"/>
    <w:rsid w:val="00A32C64"/>
    <w:rsid w:val="00A35187"/>
    <w:rsid w:val="00A46FBF"/>
    <w:rsid w:val="00A50F2F"/>
    <w:rsid w:val="00A638CD"/>
    <w:rsid w:val="00A66EB7"/>
    <w:rsid w:val="00A708D1"/>
    <w:rsid w:val="00A76C37"/>
    <w:rsid w:val="00A77361"/>
    <w:rsid w:val="00A84903"/>
    <w:rsid w:val="00A90FEB"/>
    <w:rsid w:val="00A92481"/>
    <w:rsid w:val="00AA1EFF"/>
    <w:rsid w:val="00AA236F"/>
    <w:rsid w:val="00AA3E6A"/>
    <w:rsid w:val="00AA640A"/>
    <w:rsid w:val="00AB279B"/>
    <w:rsid w:val="00AC08DA"/>
    <w:rsid w:val="00AC3CB7"/>
    <w:rsid w:val="00AC4236"/>
    <w:rsid w:val="00AC4745"/>
    <w:rsid w:val="00AC4A55"/>
    <w:rsid w:val="00AC520C"/>
    <w:rsid w:val="00AD21FF"/>
    <w:rsid w:val="00AD6E3C"/>
    <w:rsid w:val="00AF2D57"/>
    <w:rsid w:val="00AF4B2C"/>
    <w:rsid w:val="00B022F5"/>
    <w:rsid w:val="00B02A21"/>
    <w:rsid w:val="00B06B0B"/>
    <w:rsid w:val="00B16968"/>
    <w:rsid w:val="00B25806"/>
    <w:rsid w:val="00B272B8"/>
    <w:rsid w:val="00B27595"/>
    <w:rsid w:val="00B359D5"/>
    <w:rsid w:val="00B4128E"/>
    <w:rsid w:val="00B419FB"/>
    <w:rsid w:val="00B553C5"/>
    <w:rsid w:val="00B571C9"/>
    <w:rsid w:val="00B60BAD"/>
    <w:rsid w:val="00B6124D"/>
    <w:rsid w:val="00B61867"/>
    <w:rsid w:val="00B62CAE"/>
    <w:rsid w:val="00B63BF9"/>
    <w:rsid w:val="00B64309"/>
    <w:rsid w:val="00B65B68"/>
    <w:rsid w:val="00B845F2"/>
    <w:rsid w:val="00B935FE"/>
    <w:rsid w:val="00B96467"/>
    <w:rsid w:val="00BB310D"/>
    <w:rsid w:val="00BB351B"/>
    <w:rsid w:val="00BD605E"/>
    <w:rsid w:val="00BD77A2"/>
    <w:rsid w:val="00BD790A"/>
    <w:rsid w:val="00BE21F8"/>
    <w:rsid w:val="00BE753A"/>
    <w:rsid w:val="00BF1ED8"/>
    <w:rsid w:val="00BF3051"/>
    <w:rsid w:val="00BF5557"/>
    <w:rsid w:val="00BF7B86"/>
    <w:rsid w:val="00C05365"/>
    <w:rsid w:val="00C1764F"/>
    <w:rsid w:val="00C17F9D"/>
    <w:rsid w:val="00C211E6"/>
    <w:rsid w:val="00C22F82"/>
    <w:rsid w:val="00C310C3"/>
    <w:rsid w:val="00C41E78"/>
    <w:rsid w:val="00C44732"/>
    <w:rsid w:val="00C521F1"/>
    <w:rsid w:val="00C76486"/>
    <w:rsid w:val="00C879C0"/>
    <w:rsid w:val="00C90D04"/>
    <w:rsid w:val="00CA471C"/>
    <w:rsid w:val="00CA779C"/>
    <w:rsid w:val="00CB30DE"/>
    <w:rsid w:val="00CB3CA8"/>
    <w:rsid w:val="00CD0583"/>
    <w:rsid w:val="00CD2471"/>
    <w:rsid w:val="00CE185A"/>
    <w:rsid w:val="00CE4CE9"/>
    <w:rsid w:val="00CE62C9"/>
    <w:rsid w:val="00CF3A29"/>
    <w:rsid w:val="00D02998"/>
    <w:rsid w:val="00D12360"/>
    <w:rsid w:val="00D23BC8"/>
    <w:rsid w:val="00D31EA5"/>
    <w:rsid w:val="00D3340C"/>
    <w:rsid w:val="00D37093"/>
    <w:rsid w:val="00D3767A"/>
    <w:rsid w:val="00D37FB7"/>
    <w:rsid w:val="00D63D8E"/>
    <w:rsid w:val="00D65F09"/>
    <w:rsid w:val="00D679E9"/>
    <w:rsid w:val="00D92664"/>
    <w:rsid w:val="00DA1F8E"/>
    <w:rsid w:val="00DA4E5F"/>
    <w:rsid w:val="00DB2F40"/>
    <w:rsid w:val="00DB6513"/>
    <w:rsid w:val="00DB6C17"/>
    <w:rsid w:val="00DC0FD4"/>
    <w:rsid w:val="00DC6ACD"/>
    <w:rsid w:val="00DE2636"/>
    <w:rsid w:val="00DF0265"/>
    <w:rsid w:val="00DF07A2"/>
    <w:rsid w:val="00E0171B"/>
    <w:rsid w:val="00E025DC"/>
    <w:rsid w:val="00E039CD"/>
    <w:rsid w:val="00E052FF"/>
    <w:rsid w:val="00E11125"/>
    <w:rsid w:val="00E146EC"/>
    <w:rsid w:val="00E31A62"/>
    <w:rsid w:val="00E3722E"/>
    <w:rsid w:val="00E42237"/>
    <w:rsid w:val="00E44D15"/>
    <w:rsid w:val="00E455C4"/>
    <w:rsid w:val="00E4581F"/>
    <w:rsid w:val="00E577AC"/>
    <w:rsid w:val="00E607BD"/>
    <w:rsid w:val="00E82A80"/>
    <w:rsid w:val="00E87740"/>
    <w:rsid w:val="00EA1FD4"/>
    <w:rsid w:val="00EA36DB"/>
    <w:rsid w:val="00EA544F"/>
    <w:rsid w:val="00EB650F"/>
    <w:rsid w:val="00EC1FCC"/>
    <w:rsid w:val="00EC383B"/>
    <w:rsid w:val="00EE1F3B"/>
    <w:rsid w:val="00EE5C04"/>
    <w:rsid w:val="00EF07EB"/>
    <w:rsid w:val="00F00B1F"/>
    <w:rsid w:val="00F018E4"/>
    <w:rsid w:val="00F020A2"/>
    <w:rsid w:val="00F028E8"/>
    <w:rsid w:val="00F075A6"/>
    <w:rsid w:val="00F14C8E"/>
    <w:rsid w:val="00F1518D"/>
    <w:rsid w:val="00F27257"/>
    <w:rsid w:val="00F435E8"/>
    <w:rsid w:val="00F50270"/>
    <w:rsid w:val="00F5416F"/>
    <w:rsid w:val="00F64B78"/>
    <w:rsid w:val="00F67F18"/>
    <w:rsid w:val="00F71437"/>
    <w:rsid w:val="00F7733E"/>
    <w:rsid w:val="00F77A92"/>
    <w:rsid w:val="00F812E6"/>
    <w:rsid w:val="00F92550"/>
    <w:rsid w:val="00F9513A"/>
    <w:rsid w:val="00F955DB"/>
    <w:rsid w:val="00F97BEA"/>
    <w:rsid w:val="00FA255D"/>
    <w:rsid w:val="00FB40DB"/>
    <w:rsid w:val="00FD25F7"/>
    <w:rsid w:val="00FD29E5"/>
    <w:rsid w:val="00FD42FB"/>
    <w:rsid w:val="00FD4A22"/>
    <w:rsid w:val="00FD7AB2"/>
    <w:rsid w:val="00FE5D66"/>
    <w:rsid w:val="00FF0DD2"/>
    <w:rsid w:val="00FF17A7"/>
    <w:rsid w:val="00FF4CFE"/>
    <w:rsid w:val="00FF55D8"/>
    <w:rsid w:val="00FF5E84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EC3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F07E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rsid w:val="00513937"/>
    <w:pPr>
      <w:spacing w:before="480"/>
      <w:jc w:val="center"/>
    </w:pPr>
    <w:rPr>
      <w:rFonts w:ascii="華康中圓體" w:eastAsia="華康中圓體" w:cs="華康中圓體"/>
      <w:b/>
      <w:bCs/>
      <w:spacing w:val="26"/>
      <w:sz w:val="32"/>
      <w:szCs w:val="32"/>
    </w:rPr>
  </w:style>
  <w:style w:type="paragraph" w:styleId="BodyText3">
    <w:name w:val="Body Text 3"/>
    <w:basedOn w:val="Normal"/>
    <w:link w:val="BodyText3Char"/>
    <w:rsid w:val="00513937"/>
    <w:pPr>
      <w:snapToGrid w:val="0"/>
      <w:spacing w:before="120" w:after="120"/>
    </w:pPr>
    <w:rPr>
      <w:w w:val="90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13937"/>
  </w:style>
  <w:style w:type="paragraph" w:styleId="BalloonText">
    <w:name w:val="Balloon Text"/>
    <w:basedOn w:val="Normal"/>
    <w:semiHidden/>
    <w:rsid w:val="00B60BAD"/>
    <w:rPr>
      <w:rFonts w:ascii="Tahoma" w:hAnsi="Tahoma" w:cs="Tahoma"/>
      <w:sz w:val="16"/>
      <w:szCs w:val="16"/>
    </w:rPr>
  </w:style>
  <w:style w:type="character" w:styleId="Hyperlink">
    <w:name w:val="Hyperlink"/>
    <w:rsid w:val="00505683"/>
    <w:rPr>
      <w:rFonts w:cs="Times New Roman"/>
      <w:color w:val="0000FF"/>
      <w:u w:val="single"/>
    </w:rPr>
  </w:style>
  <w:style w:type="paragraph" w:customStyle="1" w:styleId="Normal10pt">
    <w:name w:val="Normal+10pt"/>
    <w:basedOn w:val="Normal"/>
    <w:rsid w:val="00FD7AB2"/>
    <w:pPr>
      <w:pBdr>
        <w:bottom w:val="single" w:sz="4" w:space="1" w:color="auto"/>
      </w:pBdr>
      <w:tabs>
        <w:tab w:val="left" w:pos="1532"/>
        <w:tab w:val="left" w:pos="1772"/>
        <w:tab w:val="left" w:pos="2852"/>
        <w:tab w:val="left" w:pos="3092"/>
        <w:tab w:val="left" w:pos="4172"/>
        <w:tab w:val="left" w:pos="4412"/>
        <w:tab w:val="left" w:pos="5492"/>
        <w:tab w:val="left" w:pos="5732"/>
        <w:tab w:val="left" w:pos="6932"/>
        <w:tab w:val="left" w:pos="7172"/>
        <w:tab w:val="left" w:pos="8372"/>
        <w:tab w:val="left" w:pos="8612"/>
      </w:tabs>
      <w:spacing w:before="120" w:after="40"/>
      <w:ind w:left="152" w:right="152"/>
    </w:pPr>
    <w:rPr>
      <w:rFonts w:eastAsia="SimSun"/>
      <w:sz w:val="20"/>
      <w:szCs w:val="20"/>
      <w:lang w:eastAsia="zh-CN"/>
    </w:rPr>
  </w:style>
  <w:style w:type="paragraph" w:customStyle="1" w:styleId="Normal10pt0">
    <w:name w:val="Normal + 10pt"/>
    <w:basedOn w:val="Normal10pt"/>
    <w:rsid w:val="00FD7AB2"/>
  </w:style>
  <w:style w:type="paragraph" w:customStyle="1" w:styleId="Normal10pt1">
    <w:name w:val="Normal + 10 pt"/>
    <w:basedOn w:val="Normal10pt0"/>
    <w:rsid w:val="003E2CAE"/>
  </w:style>
  <w:style w:type="numbering" w:customStyle="1" w:styleId="userdefine1">
    <w:name w:val="user_define1"/>
    <w:rsid w:val="00DC6ACD"/>
    <w:pPr>
      <w:numPr>
        <w:numId w:val="1"/>
      </w:numPr>
    </w:pPr>
  </w:style>
  <w:style w:type="character" w:customStyle="1" w:styleId="BodyText3Char">
    <w:name w:val="Body Text 3 Char"/>
    <w:link w:val="BodyText3"/>
    <w:rsid w:val="00F67F18"/>
    <w:rPr>
      <w:w w:val="90"/>
      <w:kern w:val="2"/>
      <w:lang w:val="en-US" w:eastAsia="zh-TW"/>
    </w:rPr>
  </w:style>
  <w:style w:type="character" w:customStyle="1" w:styleId="CommentTextChar">
    <w:name w:val="Comment Text Char"/>
    <w:link w:val="CommentText"/>
    <w:semiHidden/>
    <w:rsid w:val="006A42C7"/>
    <w:rPr>
      <w:kern w:val="2"/>
      <w:sz w:val="24"/>
      <w:szCs w:val="24"/>
      <w:lang w:val="en-US" w:eastAsia="zh-TW"/>
    </w:rPr>
  </w:style>
  <w:style w:type="paragraph" w:styleId="Header">
    <w:name w:val="header"/>
    <w:basedOn w:val="Normal"/>
    <w:link w:val="HeaderChar"/>
    <w:uiPriority w:val="99"/>
    <w:rsid w:val="00655C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55C16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5C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55C16"/>
    <w:rPr>
      <w:kern w:val="2"/>
      <w:sz w:val="24"/>
      <w:szCs w:val="24"/>
    </w:rPr>
  </w:style>
  <w:style w:type="paragraph" w:customStyle="1" w:styleId="a">
    <w:name w:val="答案（表格）"/>
    <w:basedOn w:val="Normal"/>
    <w:rsid w:val="00D679E9"/>
    <w:pPr>
      <w:keepLines/>
      <w:pBdr>
        <w:top w:val="single" w:sz="4" w:space="2" w:color="FFFF99"/>
        <w:left w:val="single" w:sz="4" w:space="3" w:color="FFFF99"/>
        <w:bottom w:val="single" w:sz="4" w:space="2" w:color="FFFF99"/>
        <w:right w:val="single" w:sz="4" w:space="3" w:color="FFFF99"/>
      </w:pBdr>
      <w:shd w:val="clear" w:color="auto" w:fill="FFFF99"/>
      <w:tabs>
        <w:tab w:val="left" w:pos="540"/>
      </w:tabs>
      <w:snapToGrid w:val="0"/>
      <w:spacing w:before="20" w:after="20"/>
      <w:ind w:left="113" w:right="113"/>
      <w:jc w:val="both"/>
    </w:pPr>
    <w:rPr>
      <w:color w:val="008000"/>
      <w:spacing w:val="24"/>
      <w:w w:val="8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F07EB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textfitted">
    <w:name w:val="textfitted"/>
    <w:basedOn w:val="DefaultParagraphFont"/>
    <w:rsid w:val="00EF0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6829-328A-4169-96C2-E1D3419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附件一：博彩監察協調局 - 互相博彩監察廳</vt:lpstr>
    </vt:vector>
  </TitlesOfParts>
  <Company>DICJ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附件一：博彩監察協調局 - 互相博彩監察廳</dc:title>
  <dc:creator>Ellen Lai</dc:creator>
  <cp:lastModifiedBy>iris</cp:lastModifiedBy>
  <cp:revision>4</cp:revision>
  <cp:lastPrinted>2023-06-06T05:13:00Z</cp:lastPrinted>
  <dcterms:created xsi:type="dcterms:W3CDTF">2023-06-30T09:19:00Z</dcterms:created>
  <dcterms:modified xsi:type="dcterms:W3CDTF">2023-07-01T02:56:00Z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